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68" w:rsidRPr="00345CE5" w:rsidRDefault="00152468" w:rsidP="00D5207E">
      <w:pPr>
        <w:jc w:val="center"/>
        <w:rPr>
          <w:b/>
        </w:rPr>
      </w:pPr>
      <w:r w:rsidRPr="00345CE5">
        <w:rPr>
          <w:b/>
        </w:rPr>
        <w:t>Министерство образования Республики Беларусь</w:t>
      </w:r>
    </w:p>
    <w:p w:rsidR="00152468" w:rsidRPr="00345CE5" w:rsidRDefault="00152468" w:rsidP="00D5207E">
      <w:pPr>
        <w:jc w:val="center"/>
        <w:rPr>
          <w:b/>
        </w:rPr>
      </w:pPr>
      <w:r w:rsidRPr="00345CE5">
        <w:rPr>
          <w:b/>
        </w:rPr>
        <w:t xml:space="preserve">Учебно-методическое объединение по образованию </w:t>
      </w:r>
    </w:p>
    <w:p w:rsidR="00152468" w:rsidRPr="00345CE5" w:rsidRDefault="00152468" w:rsidP="00D5207E">
      <w:pPr>
        <w:jc w:val="center"/>
        <w:rPr>
          <w:b/>
        </w:rPr>
      </w:pPr>
      <w:r w:rsidRPr="00345CE5">
        <w:rPr>
          <w:b/>
        </w:rPr>
        <w:t>в области металлургического оборудования и технологий</w:t>
      </w:r>
    </w:p>
    <w:p w:rsidR="00152468" w:rsidRPr="00345CE5" w:rsidRDefault="00152468" w:rsidP="00D5207E"/>
    <w:p w:rsidR="00152468" w:rsidRPr="00345CE5" w:rsidRDefault="00152468" w:rsidP="00D5207E"/>
    <w:p w:rsidR="00152468" w:rsidRPr="00345CE5" w:rsidRDefault="00152468" w:rsidP="00D5207E">
      <w:pPr>
        <w:ind w:firstLine="5387"/>
      </w:pPr>
      <w:r w:rsidRPr="00345CE5">
        <w:t>УТВЕРЖДАЮ</w:t>
      </w:r>
    </w:p>
    <w:p w:rsidR="00152468" w:rsidRPr="00345CE5" w:rsidRDefault="00152468" w:rsidP="00D5207E">
      <w:pPr>
        <w:ind w:firstLine="5387"/>
      </w:pPr>
      <w:r w:rsidRPr="00345CE5">
        <w:t>Первый заместитель Министра</w:t>
      </w:r>
    </w:p>
    <w:p w:rsidR="00152468" w:rsidRPr="00345CE5" w:rsidRDefault="00152468" w:rsidP="00D5207E">
      <w:pPr>
        <w:ind w:firstLine="5387"/>
      </w:pPr>
      <w:r w:rsidRPr="00345CE5">
        <w:t>образования Республики Беларусь</w:t>
      </w:r>
    </w:p>
    <w:p w:rsidR="00152468" w:rsidRPr="00345CE5" w:rsidRDefault="00152468" w:rsidP="00D5207E">
      <w:pPr>
        <w:ind w:firstLine="5387"/>
      </w:pPr>
      <w:r w:rsidRPr="00345CE5">
        <w:t>_______________ А.И.Жук</w:t>
      </w:r>
    </w:p>
    <w:p w:rsidR="00152468" w:rsidRPr="00345CE5" w:rsidRDefault="00152468" w:rsidP="00D5207E">
      <w:pPr>
        <w:ind w:firstLine="5387"/>
      </w:pPr>
    </w:p>
    <w:p w:rsidR="00152468" w:rsidRPr="00345CE5" w:rsidRDefault="00152468" w:rsidP="00D5207E">
      <w:pPr>
        <w:ind w:firstLine="5387"/>
      </w:pPr>
      <w:r w:rsidRPr="00345CE5">
        <w:t>_______________</w:t>
      </w:r>
    </w:p>
    <w:p w:rsidR="00152468" w:rsidRPr="00345CE5" w:rsidRDefault="00152468" w:rsidP="00D5207E">
      <w:pPr>
        <w:ind w:firstLine="5387"/>
      </w:pPr>
      <w:r w:rsidRPr="00345CE5">
        <w:t>Регистрационный № ТД- ______ /тип</w:t>
      </w:r>
    </w:p>
    <w:p w:rsidR="00152468" w:rsidRPr="00345CE5" w:rsidRDefault="00152468" w:rsidP="00D5207E">
      <w:pPr>
        <w:ind w:firstLine="5387"/>
      </w:pPr>
    </w:p>
    <w:p w:rsidR="00152468" w:rsidRPr="00345CE5" w:rsidRDefault="00152468" w:rsidP="00D5207E">
      <w:pPr>
        <w:ind w:firstLine="5387"/>
      </w:pPr>
    </w:p>
    <w:p w:rsidR="00152468" w:rsidRPr="00F420AA" w:rsidRDefault="00152468" w:rsidP="00D5207E">
      <w:pPr>
        <w:ind w:firstLine="0"/>
        <w:jc w:val="center"/>
        <w:rPr>
          <w:b/>
          <w:sz w:val="32"/>
          <w:szCs w:val="32"/>
        </w:rPr>
      </w:pPr>
      <w:r w:rsidRPr="00F420AA">
        <w:rPr>
          <w:b/>
          <w:sz w:val="32"/>
          <w:szCs w:val="32"/>
        </w:rPr>
        <w:t>ОТРАСЛЕВАЯ ЭКОЛОГИЯ</w:t>
      </w:r>
    </w:p>
    <w:p w:rsidR="00152468" w:rsidRPr="00345CE5" w:rsidRDefault="00152468" w:rsidP="00D5207E">
      <w:pPr>
        <w:ind w:firstLine="0"/>
        <w:jc w:val="center"/>
      </w:pPr>
    </w:p>
    <w:p w:rsidR="00152468" w:rsidRPr="00345CE5" w:rsidRDefault="00152468" w:rsidP="00D5207E">
      <w:pPr>
        <w:ind w:firstLine="0"/>
        <w:jc w:val="center"/>
      </w:pPr>
      <w:r w:rsidRPr="00345CE5">
        <w:t>Типовая учебная программа</w:t>
      </w:r>
      <w:r>
        <w:t xml:space="preserve"> по учебной дисциплине</w:t>
      </w:r>
    </w:p>
    <w:p w:rsidR="00152468" w:rsidRPr="00345CE5" w:rsidRDefault="00152468" w:rsidP="00D5207E">
      <w:pPr>
        <w:ind w:firstLine="0"/>
        <w:jc w:val="center"/>
      </w:pPr>
      <w:r>
        <w:t>для</w:t>
      </w:r>
      <w:r w:rsidRPr="00345CE5">
        <w:t xml:space="preserve"> специальности </w:t>
      </w:r>
    </w:p>
    <w:p w:rsidR="00152468" w:rsidRPr="00345CE5" w:rsidRDefault="00152468" w:rsidP="00D5207E">
      <w:pPr>
        <w:ind w:firstLine="0"/>
        <w:jc w:val="center"/>
      </w:pPr>
      <w:r w:rsidRPr="00345CE5">
        <w:t xml:space="preserve">1-42 01 01 Металлургическое производство и материалообработка </w:t>
      </w:r>
    </w:p>
    <w:p w:rsidR="00152468" w:rsidRPr="00345CE5" w:rsidRDefault="00152468" w:rsidP="00D5207E">
      <w:pPr>
        <w:ind w:firstLine="0"/>
        <w:jc w:val="center"/>
      </w:pPr>
      <w:r w:rsidRPr="00345CE5">
        <w:t>(по направлениям)</w:t>
      </w:r>
    </w:p>
    <w:p w:rsidR="00152468" w:rsidRPr="00345CE5" w:rsidRDefault="00152468" w:rsidP="00D5207E">
      <w:pPr>
        <w:ind w:firstLine="0"/>
        <w:jc w:val="center"/>
      </w:pPr>
    </w:p>
    <w:p w:rsidR="00152468" w:rsidRPr="00345CE5" w:rsidRDefault="00152468" w:rsidP="00D5207E">
      <w:pPr>
        <w:ind w:firstLine="0"/>
        <w:jc w:val="center"/>
      </w:pPr>
    </w:p>
    <w:tbl>
      <w:tblPr>
        <w:tblW w:w="10173" w:type="dxa"/>
        <w:tblLook w:val="00A0"/>
      </w:tblPr>
      <w:tblGrid>
        <w:gridCol w:w="5637"/>
        <w:gridCol w:w="4536"/>
      </w:tblGrid>
      <w:tr w:rsidR="00152468" w:rsidRPr="003C73A4" w:rsidTr="00551FAF">
        <w:tc>
          <w:tcPr>
            <w:tcW w:w="5637" w:type="dxa"/>
          </w:tcPr>
          <w:p w:rsidR="00152468" w:rsidRPr="003C73A4" w:rsidRDefault="00152468" w:rsidP="00551FAF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3C73A4">
              <w:rPr>
                <w:b/>
                <w:sz w:val="24"/>
                <w:szCs w:val="24"/>
              </w:rPr>
              <w:t>СОГЛАСОВАНО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Председатель Учебно-методического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объединения по образованию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в области металлургического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оборудования и технологий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________________ Б.М.Немененок</w:t>
            </w:r>
          </w:p>
        </w:tc>
        <w:tc>
          <w:tcPr>
            <w:tcW w:w="4536" w:type="dxa"/>
          </w:tcPr>
          <w:p w:rsidR="00152468" w:rsidRPr="003C73A4" w:rsidRDefault="00152468" w:rsidP="00551FAF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3C73A4">
              <w:rPr>
                <w:b/>
                <w:sz w:val="24"/>
                <w:szCs w:val="24"/>
              </w:rPr>
              <w:t>СОГЛАСОВАНО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Начальник Управления высшего образования Министерства образования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Республики Беларусь</w:t>
            </w:r>
          </w:p>
          <w:p w:rsidR="00152468" w:rsidRPr="003C73A4" w:rsidRDefault="00152468" w:rsidP="00551FAF">
            <w:pPr>
              <w:ind w:firstLine="0"/>
              <w:jc w:val="left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________________ С.И.Романюк</w:t>
            </w:r>
          </w:p>
          <w:p w:rsidR="00152468" w:rsidRPr="003C73A4" w:rsidRDefault="00152468" w:rsidP="00551FA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rPr>
                <w:b/>
                <w:sz w:val="24"/>
                <w:szCs w:val="24"/>
              </w:rPr>
            </w:pPr>
            <w:r w:rsidRPr="003C73A4">
              <w:rPr>
                <w:b/>
                <w:sz w:val="24"/>
                <w:szCs w:val="24"/>
              </w:rPr>
              <w:t>СОГЛАСОВАНО</w:t>
            </w: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________________ И.В.Титович</w:t>
            </w: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Эксперт-нормоконтролер</w:t>
            </w: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 xml:space="preserve">________________ </w:t>
            </w:r>
          </w:p>
          <w:p w:rsidR="00152468" w:rsidRPr="003C73A4" w:rsidRDefault="00152468" w:rsidP="00551FAF">
            <w:pPr>
              <w:ind w:firstLine="0"/>
              <w:rPr>
                <w:sz w:val="24"/>
                <w:szCs w:val="24"/>
              </w:rPr>
            </w:pPr>
            <w:r w:rsidRPr="003C73A4">
              <w:rPr>
                <w:sz w:val="24"/>
                <w:szCs w:val="24"/>
              </w:rPr>
              <w:t>________________</w:t>
            </w:r>
          </w:p>
        </w:tc>
      </w:tr>
    </w:tbl>
    <w:p w:rsidR="00152468" w:rsidRDefault="00152468" w:rsidP="00D5207E">
      <w:pPr>
        <w:ind w:firstLine="0"/>
        <w:jc w:val="center"/>
      </w:pPr>
    </w:p>
    <w:p w:rsidR="00152468" w:rsidRDefault="00152468" w:rsidP="00D5207E">
      <w:pPr>
        <w:ind w:firstLine="0"/>
        <w:jc w:val="center"/>
      </w:pPr>
    </w:p>
    <w:p w:rsidR="00152468" w:rsidRDefault="00152468" w:rsidP="00D5207E">
      <w:pPr>
        <w:ind w:firstLine="0"/>
        <w:jc w:val="center"/>
      </w:pPr>
    </w:p>
    <w:p w:rsidR="00152468" w:rsidRDefault="00152468" w:rsidP="00D5207E">
      <w:pPr>
        <w:ind w:firstLine="0"/>
        <w:jc w:val="center"/>
      </w:pPr>
    </w:p>
    <w:p w:rsidR="00152468" w:rsidRDefault="00152468" w:rsidP="00D5207E">
      <w:pPr>
        <w:ind w:firstLine="0"/>
        <w:jc w:val="center"/>
      </w:pPr>
    </w:p>
    <w:p w:rsidR="00152468" w:rsidRPr="00345CE5" w:rsidRDefault="00152468" w:rsidP="00D5207E">
      <w:pPr>
        <w:ind w:firstLine="0"/>
        <w:jc w:val="center"/>
      </w:pPr>
    </w:p>
    <w:p w:rsidR="00152468" w:rsidRDefault="00152468" w:rsidP="00D5207E">
      <w:pPr>
        <w:ind w:firstLine="0"/>
        <w:jc w:val="center"/>
      </w:pPr>
      <w:r w:rsidRPr="00345CE5">
        <w:t>Минск 201</w:t>
      </w:r>
      <w:r>
        <w:t>4</w:t>
      </w:r>
    </w:p>
    <w:p w:rsidR="00152468" w:rsidRDefault="00152468" w:rsidP="00D5207E"/>
    <w:p w:rsidR="00152468" w:rsidRPr="00114DA6" w:rsidRDefault="00152468" w:rsidP="00EA7DC2">
      <w:pPr>
        <w:ind w:firstLine="0"/>
        <w:rPr>
          <w:b/>
        </w:rPr>
      </w:pPr>
      <w:r w:rsidRPr="00114DA6">
        <w:rPr>
          <w:b/>
        </w:rPr>
        <w:t>Составители:</w:t>
      </w:r>
    </w:p>
    <w:p w:rsidR="00152468" w:rsidRPr="00345CE5" w:rsidRDefault="00152468" w:rsidP="00EA7DC2">
      <w:pPr>
        <w:ind w:firstLine="0"/>
      </w:pPr>
      <w:r w:rsidRPr="00C82F0D">
        <w:rPr>
          <w:b/>
        </w:rPr>
        <w:t>Б.М.Немененок,</w:t>
      </w:r>
      <w:r w:rsidRPr="00345CE5">
        <w:t xml:space="preserve"> заведующий кафедрой «Металлургия литейных сплавов» Белорусского национального технического университета, доктор технических наук, профессор</w:t>
      </w: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  <w:r w:rsidRPr="00C82F0D">
        <w:rPr>
          <w:b/>
        </w:rPr>
        <w:t>И.В.Рафальский,</w:t>
      </w:r>
      <w:r w:rsidRPr="00345CE5">
        <w:t xml:space="preserve"> доцент кафедры «Металлургия литейных сплавов» Белорусского национального технического университета, кандидат технических наук, доцент</w:t>
      </w:r>
    </w:p>
    <w:p w:rsidR="00152468" w:rsidRPr="00345CE5" w:rsidRDefault="00152468" w:rsidP="00EA7DC2">
      <w:pPr>
        <w:ind w:firstLine="0"/>
      </w:pPr>
    </w:p>
    <w:p w:rsidR="00152468" w:rsidRPr="00114DA6" w:rsidRDefault="00152468" w:rsidP="00EA7DC2">
      <w:pPr>
        <w:ind w:firstLine="0"/>
        <w:rPr>
          <w:b/>
        </w:rPr>
      </w:pPr>
      <w:r w:rsidRPr="00114DA6">
        <w:rPr>
          <w:b/>
        </w:rPr>
        <w:t>Рецензенты:</w:t>
      </w:r>
    </w:p>
    <w:p w:rsidR="00152468" w:rsidRPr="00345CE5" w:rsidRDefault="00152468" w:rsidP="00EA7DC2">
      <w:pPr>
        <w:ind w:firstLine="0"/>
      </w:pPr>
      <w:r w:rsidRPr="00345CE5">
        <w:t>кафедра «Металлургия и литейное производство» Учреждения образования «Гомельский государственный технический университет имени П.О.Сухого»</w:t>
      </w:r>
    </w:p>
    <w:p w:rsidR="00152468" w:rsidRPr="00345CE5" w:rsidRDefault="00152468" w:rsidP="00EA7DC2">
      <w:pPr>
        <w:ind w:firstLine="0"/>
      </w:pPr>
      <w:r w:rsidRPr="00345CE5">
        <w:t xml:space="preserve">(протокол № </w:t>
      </w:r>
      <w:r>
        <w:t xml:space="preserve">1 </w:t>
      </w:r>
      <w:r w:rsidRPr="00345CE5">
        <w:t xml:space="preserve"> от </w:t>
      </w:r>
      <w:r>
        <w:t>23.01.</w:t>
      </w:r>
      <w:r w:rsidRPr="00345CE5">
        <w:t>201</w:t>
      </w:r>
      <w:r>
        <w:t>4</w:t>
      </w:r>
      <w:r w:rsidRPr="00345CE5">
        <w:t xml:space="preserve"> г.);</w:t>
      </w: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  <w:r w:rsidRPr="00345CE5">
        <w:t>Н.А.Свидунович, профессор кафедры «Материаловедение и технология металлов» Учреждения образования «Белорусский государственный технологических университет», доктор технических наук, профессор</w:t>
      </w:r>
    </w:p>
    <w:p w:rsidR="00152468" w:rsidRPr="00345CE5" w:rsidRDefault="00152468" w:rsidP="00EA7DC2">
      <w:pPr>
        <w:ind w:firstLine="0"/>
      </w:pPr>
    </w:p>
    <w:p w:rsidR="00152468" w:rsidRPr="00114DA6" w:rsidRDefault="00152468" w:rsidP="00EA7DC2">
      <w:pPr>
        <w:ind w:firstLine="0"/>
        <w:rPr>
          <w:b/>
        </w:rPr>
      </w:pPr>
      <w:r w:rsidRPr="00114DA6">
        <w:rPr>
          <w:b/>
        </w:rPr>
        <w:t>Рекомендована к</w:t>
      </w:r>
      <w:r>
        <w:rPr>
          <w:b/>
        </w:rPr>
        <w:t xml:space="preserve"> утверждению в качестве типовой:</w:t>
      </w:r>
    </w:p>
    <w:p w:rsidR="00152468" w:rsidRPr="00345CE5" w:rsidRDefault="00152468" w:rsidP="00EA7DC2">
      <w:pPr>
        <w:ind w:firstLine="0"/>
      </w:pPr>
      <w:r>
        <w:t>К</w:t>
      </w:r>
      <w:r w:rsidRPr="00345CE5">
        <w:t>афедрой «Металлургия литейных сплавов» Белорусского национального технического университета</w:t>
      </w:r>
    </w:p>
    <w:p w:rsidR="00152468" w:rsidRPr="00345CE5" w:rsidRDefault="00152468" w:rsidP="00EA7DC2">
      <w:pPr>
        <w:ind w:firstLine="0"/>
      </w:pPr>
      <w:r w:rsidRPr="00345CE5">
        <w:t xml:space="preserve">(протокол №  </w:t>
      </w:r>
      <w:r>
        <w:t>6  от  08.01.2014</w:t>
      </w:r>
      <w:r w:rsidRPr="00345CE5">
        <w:t xml:space="preserve"> г.);</w:t>
      </w: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  <w:r w:rsidRPr="00345CE5">
        <w:t>Научно-методической комиссией Белорусского национального технического университета</w:t>
      </w:r>
    </w:p>
    <w:p w:rsidR="00152468" w:rsidRDefault="00152468" w:rsidP="00EA7DC2">
      <w:pPr>
        <w:ind w:firstLine="0"/>
      </w:pPr>
      <w:r w:rsidRPr="00345CE5">
        <w:t xml:space="preserve">(протокол №  </w:t>
      </w:r>
      <w:r>
        <w:t>1</w:t>
      </w:r>
      <w:r w:rsidRPr="00345CE5">
        <w:t xml:space="preserve">  от  </w:t>
      </w:r>
      <w:r>
        <w:t>12.02.</w:t>
      </w:r>
      <w:r w:rsidRPr="00345CE5">
        <w:t>201</w:t>
      </w:r>
      <w:r>
        <w:t>4</w:t>
      </w:r>
      <w:r w:rsidRPr="00345CE5">
        <w:t xml:space="preserve"> г.);</w:t>
      </w:r>
    </w:p>
    <w:p w:rsidR="00152468" w:rsidRPr="00345CE5" w:rsidRDefault="00152468" w:rsidP="00EA7DC2">
      <w:pPr>
        <w:ind w:firstLine="0"/>
      </w:pPr>
    </w:p>
    <w:p w:rsidR="00152468" w:rsidRDefault="00152468" w:rsidP="00F420AA">
      <w:pPr>
        <w:ind w:firstLine="0"/>
      </w:pPr>
      <w:r>
        <w:t>Секцией по специальности 1-42 01 01 «Металлургическое производство и материалообработка (по направлениям)» Учебно-методического объединения по образованию в области металлургического оборудования и технологий</w:t>
      </w:r>
    </w:p>
    <w:p w:rsidR="00152468" w:rsidRDefault="00152468" w:rsidP="00F420AA">
      <w:pPr>
        <w:ind w:firstLine="0"/>
      </w:pPr>
      <w:r>
        <w:t xml:space="preserve">(протокол №      от                   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.);</w:t>
      </w:r>
    </w:p>
    <w:p w:rsidR="00152468" w:rsidRPr="00345CE5" w:rsidRDefault="00152468" w:rsidP="00EA7DC2">
      <w:pPr>
        <w:ind w:firstLine="0"/>
      </w:pPr>
    </w:p>
    <w:p w:rsidR="00152468" w:rsidRDefault="00152468" w:rsidP="00EA7DC2">
      <w:pPr>
        <w:ind w:firstLine="0"/>
      </w:pPr>
    </w:p>
    <w:p w:rsidR="00152468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  <w:r w:rsidRPr="00345CE5">
        <w:t>Ответственный за редакцию:</w:t>
      </w:r>
      <w:r w:rsidRPr="00345CE5">
        <w:tab/>
      </w:r>
      <w:r w:rsidRPr="00345CE5">
        <w:tab/>
      </w:r>
      <w:r w:rsidRPr="00345CE5">
        <w:tab/>
      </w:r>
      <w:r w:rsidRPr="00345CE5">
        <w:tab/>
      </w:r>
      <w:r w:rsidRPr="00345CE5">
        <w:tab/>
        <w:t>Б.М.Немененок</w:t>
      </w:r>
    </w:p>
    <w:p w:rsidR="00152468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  <w:r w:rsidRPr="00345CE5">
        <w:t>Ответственный за выпуск:</w:t>
      </w: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</w:p>
    <w:p w:rsidR="00152468" w:rsidRDefault="00152468" w:rsidP="00EA7DC2">
      <w:pPr>
        <w:ind w:firstLine="0"/>
      </w:pPr>
    </w:p>
    <w:p w:rsidR="00152468" w:rsidRDefault="00152468" w:rsidP="00EA7DC2">
      <w:pPr>
        <w:ind w:firstLine="0"/>
      </w:pPr>
    </w:p>
    <w:p w:rsidR="00152468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</w:p>
    <w:p w:rsidR="00152468" w:rsidRPr="00345CE5" w:rsidRDefault="00152468" w:rsidP="00EA7DC2">
      <w:pPr>
        <w:ind w:firstLine="0"/>
      </w:pPr>
    </w:p>
    <w:p w:rsidR="00152468" w:rsidRPr="00B3507C" w:rsidRDefault="00152468" w:rsidP="00EA7DC2">
      <w:pPr>
        <w:ind w:firstLine="0"/>
        <w:jc w:val="center"/>
        <w:rPr>
          <w:b/>
        </w:rPr>
      </w:pPr>
      <w:r w:rsidRPr="00B3507C">
        <w:rPr>
          <w:b/>
        </w:rPr>
        <w:t>ПОЯСНИТЕЛЬНАЯ ЗАПИСКА</w:t>
      </w:r>
    </w:p>
    <w:p w:rsidR="00152468" w:rsidRPr="00B3507C" w:rsidRDefault="00152468" w:rsidP="00EA7DC2">
      <w:pPr>
        <w:ind w:firstLine="0"/>
      </w:pPr>
    </w:p>
    <w:p w:rsidR="00152468" w:rsidRPr="00B3507C" w:rsidRDefault="00152468" w:rsidP="00EA7DC2">
      <w:r w:rsidRPr="00B3507C">
        <w:t xml:space="preserve">Типовая </w:t>
      </w:r>
      <w:r>
        <w:t xml:space="preserve">учебная </w:t>
      </w:r>
      <w:r w:rsidRPr="00B3507C">
        <w:t xml:space="preserve">программа по учебной дисциплине «Отраслевая экология» разработана </w:t>
      </w:r>
      <w:r>
        <w:t xml:space="preserve"> в  </w:t>
      </w:r>
      <w:r w:rsidRPr="00B3507C">
        <w:t xml:space="preserve">соответствии с образовательным </w:t>
      </w:r>
      <w:r>
        <w:t xml:space="preserve"> </w:t>
      </w:r>
      <w:r w:rsidRPr="00B3507C">
        <w:t>стандартом</w:t>
      </w:r>
      <w:r>
        <w:t xml:space="preserve"> </w:t>
      </w:r>
      <w:r w:rsidRPr="00B3507C">
        <w:t xml:space="preserve"> по </w:t>
      </w:r>
      <w:r>
        <w:t xml:space="preserve"> </w:t>
      </w:r>
      <w:r w:rsidRPr="00B3507C">
        <w:t>специальности 1-42</w:t>
      </w:r>
      <w:r>
        <w:rPr>
          <w:lang w:val="en-US"/>
        </w:rPr>
        <w:t> </w:t>
      </w:r>
      <w:r w:rsidRPr="00B3507C">
        <w:t>01</w:t>
      </w:r>
      <w:r>
        <w:rPr>
          <w:lang w:val="en-US"/>
        </w:rPr>
        <w:t> </w:t>
      </w:r>
      <w:r w:rsidRPr="00B3507C">
        <w:t xml:space="preserve">01 </w:t>
      </w:r>
      <w:r>
        <w:t>«</w:t>
      </w:r>
      <w:r w:rsidRPr="00B3507C">
        <w:t>Металлургическое производство и материалообработка (по направлениям)</w:t>
      </w:r>
      <w:r>
        <w:t>».</w:t>
      </w:r>
    </w:p>
    <w:p w:rsidR="00152468" w:rsidRPr="00B3507C" w:rsidRDefault="00152468" w:rsidP="00EA7DC2">
      <w:pPr>
        <w:ind w:firstLine="0"/>
      </w:pPr>
    </w:p>
    <w:p w:rsidR="00152468" w:rsidRPr="00B3507C" w:rsidRDefault="00152468" w:rsidP="00EA7DC2">
      <w:pPr>
        <w:ind w:firstLine="0"/>
        <w:jc w:val="center"/>
        <w:rPr>
          <w:b/>
        </w:rPr>
      </w:pPr>
      <w:r w:rsidRPr="00B3507C">
        <w:rPr>
          <w:b/>
        </w:rPr>
        <w:t>Место, значение, цели и задачи дисциплины «Отраслевая экология»</w:t>
      </w:r>
    </w:p>
    <w:p w:rsidR="00152468" w:rsidRPr="00B3507C" w:rsidRDefault="00152468" w:rsidP="00EA7DC2">
      <w:pPr>
        <w:ind w:firstLine="0"/>
        <w:jc w:val="center"/>
      </w:pPr>
    </w:p>
    <w:p w:rsidR="00152468" w:rsidRPr="00B3507C" w:rsidRDefault="00152468" w:rsidP="00EA7DC2">
      <w:r w:rsidRPr="00B3507C">
        <w:t>В силу специфики технологии металлургическое производство является крупным источником загрязнения окружающей среды. Комплексное решение данной проблемы является важнейшей экономической, социальной и политической задачей.</w:t>
      </w:r>
    </w:p>
    <w:p w:rsidR="00152468" w:rsidRPr="00B3507C" w:rsidRDefault="00152468" w:rsidP="00EA7DC2">
      <w:r w:rsidRPr="00B3507C">
        <w:t>Целью изучения данной учебной дисциплины является формирование у студентов четких представлений о масштабах и источниках загрязнения окружающей среды металлургическим производством, а также путях снижения ущерба, наносимого природе.</w:t>
      </w:r>
    </w:p>
    <w:p w:rsidR="00152468" w:rsidRPr="00B3507C" w:rsidRDefault="00152468" w:rsidP="00EA7DC2">
      <w:r w:rsidRPr="00B3507C">
        <w:t>Для успешного изучения учебной дисциплины необходимо усвоение следующих учебных дисциплин:</w:t>
      </w:r>
    </w:p>
    <w:p w:rsidR="00152468" w:rsidRPr="00B3507C" w:rsidRDefault="00152468" w:rsidP="00EA7DC2">
      <w:r w:rsidRPr="00B3507C">
        <w:t>- химия;</w:t>
      </w:r>
    </w:p>
    <w:p w:rsidR="00152468" w:rsidRPr="00B3507C" w:rsidRDefault="00152468" w:rsidP="00EA7DC2">
      <w:r w:rsidRPr="00B3507C">
        <w:t xml:space="preserve">- физика; </w:t>
      </w:r>
    </w:p>
    <w:p w:rsidR="00152468" w:rsidRPr="00B3507C" w:rsidRDefault="00152468" w:rsidP="00EA7DC2">
      <w:r w:rsidRPr="00B3507C">
        <w:t xml:space="preserve">- </w:t>
      </w:r>
      <w:r>
        <w:t>основы энергосбережения</w:t>
      </w:r>
      <w:r w:rsidRPr="00B3507C">
        <w:t>;</w:t>
      </w:r>
    </w:p>
    <w:p w:rsidR="00152468" w:rsidRPr="00B3507C" w:rsidRDefault="00152468" w:rsidP="00EA7DC2">
      <w:r w:rsidRPr="00B3507C">
        <w:t>- основы экологии;</w:t>
      </w:r>
    </w:p>
    <w:p w:rsidR="00152468" w:rsidRPr="00B3507C" w:rsidRDefault="00152468" w:rsidP="00EA7DC2">
      <w:r w:rsidRPr="00B3507C">
        <w:t>- общая металлургия;</w:t>
      </w:r>
    </w:p>
    <w:p w:rsidR="00152468" w:rsidRPr="00B3507C" w:rsidRDefault="00152468" w:rsidP="00B3507C">
      <w:r w:rsidRPr="00B3507C">
        <w:t>- металлургическая</w:t>
      </w:r>
      <w:r>
        <w:t xml:space="preserve"> теплотехника и теплоэнергетика</w:t>
      </w:r>
      <w:r w:rsidRPr="00B3507C">
        <w:t>.</w:t>
      </w:r>
    </w:p>
    <w:p w:rsidR="00152468" w:rsidRPr="00B3507C" w:rsidRDefault="00152468" w:rsidP="00EA7DC2">
      <w:pPr>
        <w:rPr>
          <w:spacing w:val="-6"/>
        </w:rPr>
      </w:pPr>
      <w:r w:rsidRPr="00B3507C">
        <w:rPr>
          <w:spacing w:val="-6"/>
        </w:rPr>
        <w:t>Знание данной учебной дисциплины необходимо для более глубокого понима-ния и усвоения последующих специальных дисциплин и дисциплин специализаций.</w:t>
      </w:r>
    </w:p>
    <w:p w:rsidR="00152468" w:rsidRPr="00B3507C" w:rsidRDefault="00152468" w:rsidP="00EA7DC2">
      <w:r w:rsidRPr="00B3507C">
        <w:t xml:space="preserve">В результате изучения учебной дисциплины </w:t>
      </w:r>
      <w:r>
        <w:t>студент</w:t>
      </w:r>
      <w:r w:rsidRPr="00B3507C">
        <w:t xml:space="preserve"> должен</w:t>
      </w:r>
    </w:p>
    <w:p w:rsidR="00152468" w:rsidRPr="00B3507C" w:rsidRDefault="00152468" w:rsidP="00EA7DC2">
      <w:pPr>
        <w:rPr>
          <w:b/>
        </w:rPr>
      </w:pPr>
      <w:r w:rsidRPr="00B3507C">
        <w:rPr>
          <w:b/>
        </w:rPr>
        <w:t>знать:</w:t>
      </w:r>
    </w:p>
    <w:p w:rsidR="00152468" w:rsidRPr="00B3507C" w:rsidRDefault="00152468" w:rsidP="00EA7DC2">
      <w:pPr>
        <w:pStyle w:val="Style1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B3507C">
        <w:rPr>
          <w:sz w:val="28"/>
          <w:szCs w:val="28"/>
        </w:rPr>
        <w:t xml:space="preserve">- </w:t>
      </w:r>
      <w:r w:rsidRPr="00B3507C">
        <w:rPr>
          <w:rStyle w:val="FontStyle13"/>
          <w:sz w:val="28"/>
          <w:szCs w:val="28"/>
        </w:rPr>
        <w:t>проблемы экологии в металлургическом производстве и пути их решения;</w:t>
      </w:r>
    </w:p>
    <w:p w:rsidR="00152468" w:rsidRPr="00B3507C" w:rsidRDefault="00152468" w:rsidP="00EA7DC2">
      <w:pPr>
        <w:pStyle w:val="Style1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количественный и качественный состав выбросов, стоков и отходов, образующихся при различных технологических процессах в металлургическом производстве;</w:t>
      </w:r>
    </w:p>
    <w:p w:rsidR="00152468" w:rsidRPr="00B3507C" w:rsidRDefault="00152468" w:rsidP="00EA7DC2">
      <w:pPr>
        <w:pStyle w:val="Style1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современные методы очистки пылегазовых выбросов и стоков;</w:t>
      </w:r>
    </w:p>
    <w:p w:rsidR="00152468" w:rsidRPr="00B3507C" w:rsidRDefault="00152468" w:rsidP="00EA7DC2">
      <w:pPr>
        <w:pStyle w:val="Style1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способы размещения, утилизации и повторного использования отходов металлургического производства;</w:t>
      </w:r>
    </w:p>
    <w:p w:rsidR="00152468" w:rsidRPr="00B3507C" w:rsidRDefault="00152468" w:rsidP="00EA7DC2">
      <w:pPr>
        <w:pStyle w:val="Style4"/>
        <w:widowControl/>
        <w:ind w:firstLine="709"/>
        <w:jc w:val="both"/>
        <w:rPr>
          <w:rStyle w:val="FontStyle11"/>
          <w:sz w:val="28"/>
          <w:szCs w:val="28"/>
        </w:rPr>
      </w:pPr>
      <w:r w:rsidRPr="00B3507C">
        <w:rPr>
          <w:rStyle w:val="FontStyle11"/>
          <w:sz w:val="28"/>
          <w:szCs w:val="28"/>
        </w:rPr>
        <w:t>уметь:</w:t>
      </w:r>
    </w:p>
    <w:p w:rsidR="00152468" w:rsidRPr="00B3507C" w:rsidRDefault="00152468" w:rsidP="00EA7DC2">
      <w:pPr>
        <w:pStyle w:val="Style5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рассчитывать количественный и качественный состав загрязняющих веществ, образующихся в металлургическом производстве;</w:t>
      </w:r>
    </w:p>
    <w:p w:rsidR="00152468" w:rsidRPr="00B3507C" w:rsidRDefault="00152468" w:rsidP="00EA7DC2">
      <w:pPr>
        <w:pStyle w:val="Style5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определить основные геометрические размеры и оптимальные режимы эксплуатации установок газоочистки сухого и мокрого типа;</w:t>
      </w:r>
    </w:p>
    <w:p w:rsidR="00152468" w:rsidRDefault="00152468" w:rsidP="00EA7DC2">
      <w:pPr>
        <w:pStyle w:val="Style1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пользоваться нормативно-справочной литературой при расчете объемов пылегазовых выбросов;</w:t>
      </w:r>
    </w:p>
    <w:p w:rsidR="00152468" w:rsidRPr="00B3507C" w:rsidRDefault="00152468" w:rsidP="00EA7DC2">
      <w:pPr>
        <w:pStyle w:val="Style6"/>
        <w:widowControl/>
        <w:ind w:firstLine="709"/>
        <w:jc w:val="both"/>
        <w:rPr>
          <w:rStyle w:val="FontStyle12"/>
          <w:sz w:val="28"/>
          <w:szCs w:val="28"/>
        </w:rPr>
      </w:pPr>
      <w:r w:rsidRPr="00B3507C">
        <w:rPr>
          <w:rStyle w:val="FontStyle12"/>
          <w:sz w:val="28"/>
          <w:szCs w:val="28"/>
        </w:rPr>
        <w:t>владеть:</w:t>
      </w:r>
    </w:p>
    <w:p w:rsidR="00152468" w:rsidRPr="00345CE5" w:rsidRDefault="00152468" w:rsidP="00EA7DC2">
      <w:pPr>
        <w:pStyle w:val="Style5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B3507C">
        <w:rPr>
          <w:rStyle w:val="FontStyle13"/>
          <w:sz w:val="28"/>
          <w:szCs w:val="28"/>
        </w:rPr>
        <w:t>- методикой расчета ущерба, наносимого окружающей среде выбросами металлургического произв</w:t>
      </w:r>
      <w:r w:rsidRPr="00345CE5">
        <w:rPr>
          <w:rStyle w:val="FontStyle13"/>
          <w:sz w:val="28"/>
          <w:szCs w:val="28"/>
        </w:rPr>
        <w:t>одства;</w:t>
      </w:r>
    </w:p>
    <w:p w:rsidR="00152468" w:rsidRPr="00345CE5" w:rsidRDefault="00152468" w:rsidP="00EA7DC2">
      <w:pPr>
        <w:pStyle w:val="Style5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345CE5">
        <w:rPr>
          <w:rStyle w:val="FontStyle13"/>
          <w:sz w:val="28"/>
          <w:szCs w:val="28"/>
        </w:rPr>
        <w:t>- навыками выбора требуемой схемы очистки с учетом физико-химических свойств промышленных выбросов;</w:t>
      </w:r>
    </w:p>
    <w:p w:rsidR="00152468" w:rsidRPr="00345CE5" w:rsidRDefault="00152468" w:rsidP="00EA7DC2">
      <w:pPr>
        <w:pStyle w:val="Style5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345CE5">
        <w:rPr>
          <w:rStyle w:val="FontStyle13"/>
          <w:sz w:val="28"/>
          <w:szCs w:val="28"/>
        </w:rPr>
        <w:t>- методикой определения необходимой эффективности очистки с учетом действующих требований по нормированию выбросов.</w:t>
      </w:r>
    </w:p>
    <w:p w:rsidR="00152468" w:rsidRDefault="00152468" w:rsidP="00EA7DC2">
      <w:pPr>
        <w:pStyle w:val="Style2"/>
        <w:widowControl/>
        <w:spacing w:line="240" w:lineRule="auto"/>
        <w:ind w:firstLine="709"/>
        <w:rPr>
          <w:rStyle w:val="FontStyle14"/>
          <w:b w:val="0"/>
          <w:sz w:val="28"/>
          <w:szCs w:val="28"/>
        </w:rPr>
      </w:pPr>
      <w:r w:rsidRPr="00345CE5">
        <w:rPr>
          <w:rStyle w:val="FontStyle14"/>
          <w:b w:val="0"/>
          <w:sz w:val="28"/>
          <w:szCs w:val="28"/>
        </w:rPr>
        <w:t>Изучение</w:t>
      </w:r>
      <w:r>
        <w:rPr>
          <w:rStyle w:val="FontStyle14"/>
          <w:b w:val="0"/>
          <w:sz w:val="28"/>
          <w:szCs w:val="28"/>
        </w:rPr>
        <w:t xml:space="preserve"> учебной дисциплины </w:t>
      </w:r>
      <w:r w:rsidRPr="00345CE5">
        <w:rPr>
          <w:rStyle w:val="FontStyle14"/>
          <w:b w:val="0"/>
          <w:sz w:val="28"/>
          <w:szCs w:val="28"/>
        </w:rPr>
        <w:t>рассчитано на 80 часов, в том числе - 48</w:t>
      </w:r>
      <w:r w:rsidRPr="00345CE5">
        <w:rPr>
          <w:rStyle w:val="FontStyle13"/>
          <w:sz w:val="28"/>
          <w:szCs w:val="28"/>
        </w:rPr>
        <w:t xml:space="preserve"> </w:t>
      </w:r>
      <w:r w:rsidRPr="00345CE5">
        <w:rPr>
          <w:rStyle w:val="FontStyle14"/>
          <w:b w:val="0"/>
          <w:sz w:val="28"/>
          <w:szCs w:val="28"/>
        </w:rPr>
        <w:t>часов аудиторных занятий</w:t>
      </w:r>
      <w:r>
        <w:rPr>
          <w:rStyle w:val="FontStyle14"/>
          <w:b w:val="0"/>
          <w:sz w:val="28"/>
          <w:szCs w:val="28"/>
        </w:rPr>
        <w:t xml:space="preserve">; в том числе </w:t>
      </w:r>
      <w:r w:rsidRPr="00345CE5">
        <w:rPr>
          <w:rStyle w:val="FontStyle14"/>
          <w:b w:val="0"/>
          <w:sz w:val="28"/>
          <w:szCs w:val="28"/>
        </w:rPr>
        <w:t xml:space="preserve">лекции </w:t>
      </w:r>
      <w:r w:rsidRPr="00345CE5">
        <w:rPr>
          <w:rStyle w:val="FontStyle13"/>
          <w:sz w:val="28"/>
          <w:szCs w:val="28"/>
        </w:rPr>
        <w:t xml:space="preserve">-32 </w:t>
      </w:r>
      <w:r w:rsidRPr="00345CE5">
        <w:rPr>
          <w:rStyle w:val="FontStyle14"/>
          <w:b w:val="0"/>
          <w:sz w:val="28"/>
          <w:szCs w:val="28"/>
        </w:rPr>
        <w:t>часа</w:t>
      </w:r>
      <w:r>
        <w:rPr>
          <w:rStyle w:val="FontStyle14"/>
          <w:b w:val="0"/>
          <w:sz w:val="28"/>
          <w:szCs w:val="28"/>
        </w:rPr>
        <w:t xml:space="preserve">, практические занятия </w:t>
      </w:r>
      <w:r w:rsidRPr="00345CE5">
        <w:rPr>
          <w:rStyle w:val="FontStyle14"/>
          <w:b w:val="0"/>
          <w:sz w:val="28"/>
          <w:szCs w:val="28"/>
        </w:rPr>
        <w:t xml:space="preserve">- </w:t>
      </w:r>
      <w:r w:rsidRPr="00345CE5">
        <w:rPr>
          <w:rStyle w:val="FontStyle11"/>
          <w:b w:val="0"/>
          <w:spacing w:val="30"/>
          <w:sz w:val="28"/>
          <w:szCs w:val="28"/>
        </w:rPr>
        <w:t>16</w:t>
      </w:r>
      <w:r w:rsidRPr="00345CE5">
        <w:rPr>
          <w:rStyle w:val="FontStyle11"/>
          <w:b w:val="0"/>
          <w:sz w:val="28"/>
          <w:szCs w:val="28"/>
        </w:rPr>
        <w:t xml:space="preserve"> </w:t>
      </w:r>
      <w:r w:rsidRPr="00345CE5">
        <w:rPr>
          <w:rStyle w:val="FontStyle14"/>
          <w:b w:val="0"/>
          <w:sz w:val="28"/>
          <w:szCs w:val="28"/>
        </w:rPr>
        <w:t>часов.</w:t>
      </w:r>
    </w:p>
    <w:p w:rsidR="00152468" w:rsidRPr="00345CE5" w:rsidRDefault="00152468" w:rsidP="00EA7DC2">
      <w:pPr>
        <w:pStyle w:val="Style2"/>
        <w:widowControl/>
        <w:spacing w:line="240" w:lineRule="auto"/>
        <w:ind w:firstLine="709"/>
        <w:rPr>
          <w:rStyle w:val="FontStyle14"/>
          <w:b w:val="0"/>
          <w:sz w:val="28"/>
          <w:szCs w:val="28"/>
        </w:rPr>
      </w:pPr>
      <w:r>
        <w:rPr>
          <w:rStyle w:val="FontStyle14"/>
          <w:b w:val="0"/>
          <w:sz w:val="28"/>
          <w:szCs w:val="28"/>
        </w:rPr>
        <w:t>Рекомендуемая форма итогового контроля знаний - зачет.</w:t>
      </w:r>
    </w:p>
    <w:p w:rsidR="00152468" w:rsidRPr="00B3507C" w:rsidRDefault="00152468" w:rsidP="00EA7DC2">
      <w:pPr>
        <w:pStyle w:val="Style2"/>
        <w:widowControl/>
        <w:spacing w:line="240" w:lineRule="auto"/>
        <w:ind w:firstLine="709"/>
        <w:rPr>
          <w:rStyle w:val="FontStyle14"/>
          <w:b w:val="0"/>
          <w:sz w:val="28"/>
          <w:szCs w:val="28"/>
        </w:rPr>
      </w:pPr>
    </w:p>
    <w:p w:rsidR="00152468" w:rsidRPr="00345CE5" w:rsidRDefault="00152468" w:rsidP="00EA7DC2">
      <w:pPr>
        <w:pStyle w:val="Style2"/>
        <w:widowControl/>
        <w:spacing w:line="240" w:lineRule="auto"/>
        <w:ind w:firstLine="0"/>
        <w:jc w:val="center"/>
        <w:rPr>
          <w:rStyle w:val="FontStyle14"/>
          <w:sz w:val="28"/>
          <w:szCs w:val="28"/>
        </w:rPr>
      </w:pPr>
      <w:r w:rsidRPr="00345CE5">
        <w:rPr>
          <w:rStyle w:val="FontStyle14"/>
          <w:sz w:val="28"/>
          <w:szCs w:val="28"/>
        </w:rPr>
        <w:t>Примерный тематический план</w:t>
      </w:r>
    </w:p>
    <w:p w:rsidR="00152468" w:rsidRPr="00B3507C" w:rsidRDefault="00152468" w:rsidP="00EA7DC2">
      <w:pPr>
        <w:pStyle w:val="Style2"/>
        <w:widowControl/>
        <w:spacing w:line="240" w:lineRule="auto"/>
        <w:ind w:firstLine="709"/>
        <w:rPr>
          <w:rStyle w:val="FontStyle14"/>
          <w:b w:val="0"/>
          <w:sz w:val="24"/>
          <w:szCs w:val="24"/>
        </w:rPr>
      </w:pPr>
    </w:p>
    <w:tbl>
      <w:tblPr>
        <w:tblW w:w="10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5326"/>
        <w:gridCol w:w="992"/>
        <w:gridCol w:w="1701"/>
        <w:gridCol w:w="1511"/>
      </w:tblGrid>
      <w:tr w:rsidR="00152468" w:rsidRPr="007B572C" w:rsidTr="007B572C">
        <w:tc>
          <w:tcPr>
            <w:tcW w:w="594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№ п/п</w:t>
            </w:r>
          </w:p>
        </w:tc>
        <w:tc>
          <w:tcPr>
            <w:tcW w:w="5326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992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Лекции (часы)</w:t>
            </w:r>
          </w:p>
        </w:tc>
        <w:tc>
          <w:tcPr>
            <w:tcW w:w="1701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Практические занятия (часы)</w:t>
            </w:r>
          </w:p>
        </w:tc>
        <w:tc>
          <w:tcPr>
            <w:tcW w:w="1511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Всего аудиторных часов</w:t>
            </w:r>
          </w:p>
        </w:tc>
      </w:tr>
      <w:tr w:rsidR="00152468" w:rsidRPr="007B572C" w:rsidTr="007B572C">
        <w:tc>
          <w:tcPr>
            <w:tcW w:w="594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5326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</w:tc>
        <w:tc>
          <w:tcPr>
            <w:tcW w:w="1511" w:type="dxa"/>
            <w:vAlign w:val="center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5</w:t>
            </w: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Раздел 1. Экологические проблемы современности и их значимость для устойчивого развития общества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6</w:t>
            </w: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2.</w:t>
            </w: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Введение. Глобальные и общенациональные экологические проблемы.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Общие экологические понятия и принципы экологического нормирования производственных процессов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Раздел 2. Выбросы промышленных предприятий металлургического производства в атмосферу, свойства пылегазовых потоков, их контроль и очистка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8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28</w:t>
            </w: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3.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5.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6.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7.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8.</w:t>
            </w: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Свойства пылегазовых потоков и методы их контроля.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Выбросы в атмосферу загрязняющих веществ промышленных предприятий металлургического производства.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Пути снижения загрязнения атмосферного воздуха.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Очистка пылегазовых потоков фильтрацией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Электрическая очистка газов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Очистка пылегазовых потоков биохимическими методами в литейном производстве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6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Раздел 3. Сточные воды и отходы промышленных предприятий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6</w:t>
            </w: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9.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10.</w:t>
            </w: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Сточные воды и их свойства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Отходы промышленных предприятий и методы их использования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Раздел 4. Экологическое нормирование и мониторинг окружающей среды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8</w:t>
            </w: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11.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12.</w:t>
            </w: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Экологический контроль в промышленности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Современные принципы измерения и контроля загрязняющих веществ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</w:p>
        </w:tc>
      </w:tr>
      <w:tr w:rsidR="00152468" w:rsidRPr="007B572C" w:rsidTr="007B572C">
        <w:tc>
          <w:tcPr>
            <w:tcW w:w="594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5326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right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16</w:t>
            </w:r>
          </w:p>
        </w:tc>
        <w:tc>
          <w:tcPr>
            <w:tcW w:w="1511" w:type="dxa"/>
          </w:tcPr>
          <w:p w:rsidR="00152468" w:rsidRPr="007B572C" w:rsidRDefault="00152468" w:rsidP="007B572C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7B572C">
              <w:rPr>
                <w:rStyle w:val="FontStyle13"/>
                <w:sz w:val="24"/>
                <w:szCs w:val="24"/>
              </w:rPr>
              <w:t>48</w:t>
            </w:r>
          </w:p>
        </w:tc>
      </w:tr>
    </w:tbl>
    <w:p w:rsidR="00152468" w:rsidRDefault="00152468" w:rsidP="00CB45E5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Default="00152468" w:rsidP="00CB45E5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Pr="00B3507C" w:rsidRDefault="00152468" w:rsidP="00CB45E5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>СОДЕРЖАНИЕ УЧЕБНОГО МАТЕРИАЛА</w:t>
      </w: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Pr="00B3507C" w:rsidRDefault="00152468" w:rsidP="00CB45E5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>Раздел 1. Экологические проблемы современности</w:t>
      </w:r>
    </w:p>
    <w:p w:rsidR="00152468" w:rsidRPr="00B3507C" w:rsidRDefault="00152468" w:rsidP="0085133A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>и их значимость для устойчивого развития общества</w:t>
      </w: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Pr="00B3507C" w:rsidRDefault="00152468" w:rsidP="00CB45E5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 xml:space="preserve">Тема 1. Введение. Глобальные </w:t>
      </w:r>
    </w:p>
    <w:p w:rsidR="00152468" w:rsidRPr="00B3507C" w:rsidRDefault="00152468" w:rsidP="0085133A">
      <w:pPr>
        <w:pStyle w:val="BodyText"/>
        <w:shd w:val="clear" w:color="auto" w:fill="auto"/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>и общенациональные экологические проблемы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300"/>
          <w:tab w:val="left" w:leader="dot" w:pos="8425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Значение экологического образования в металлургии. Глобальные экологические проблемы современности. Общенациональные экологические проблемы Беларуси. Охрана окружающей среды и рациональное природопользование.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823"/>
          <w:tab w:val="left" w:leader="dot" w:pos="900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900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 xml:space="preserve">Тема 2. Общие экологические понятия и принципы </w:t>
      </w: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900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экологического нормирования производственных процессов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277"/>
          <w:tab w:val="left" w:leader="dot" w:pos="8411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Основные термины и определения. Факторы антропогенного воздействия на окружающую среду. Источники выбросов загрязняющих веществ. Принципы экологического нормирования.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818"/>
          <w:tab w:val="left" w:leader="dot" w:pos="8957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957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Раздел 2. Выбросы промышленных предприятий</w:t>
      </w: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957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металлургического производства в атмосферу,</w:t>
      </w: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957"/>
          <w:tab w:val="left" w:pos="9214"/>
        </w:tabs>
        <w:spacing w:after="0" w:line="240" w:lineRule="auto"/>
        <w:ind w:right="40" w:firstLine="0"/>
        <w:jc w:val="center"/>
        <w:rPr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свойства пылегазовых потоков, их контроль и очистка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818"/>
          <w:tab w:val="left" w:leader="dot" w:pos="8957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957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3. Свойства пылегазовых потоков и методы их контроля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281"/>
          <w:tab w:val="left" w:leader="dot" w:pos="8449"/>
          <w:tab w:val="left" w:pos="9214"/>
        </w:tabs>
        <w:spacing w:after="0" w:line="240" w:lineRule="auto"/>
        <w:ind w:right="40" w:firstLine="567"/>
        <w:jc w:val="both"/>
        <w:rPr>
          <w:spacing w:val="-2"/>
          <w:sz w:val="28"/>
          <w:szCs w:val="28"/>
        </w:rPr>
      </w:pPr>
      <w:r w:rsidRPr="00B3507C">
        <w:rPr>
          <w:spacing w:val="-2"/>
          <w:sz w:val="28"/>
          <w:szCs w:val="28"/>
        </w:rPr>
        <w:t>Атмосфера. Основные источники загрязнения атмосферы. Основные нап-равления охраны атмосферного воздуха в промышленности. Пылегазовые потоки в промышленности. Определение скорости и расхода газов. Методы определения запыленности газовых потоков. Свойства пылей, содержащихся в газовых потоках. Химический состав, токсичность, воспламеняемость и взрывоопасность пылей. Форма, структура частиц, абразивность. Плотность, дисперсность пылей и методы её определения. Смачиваемость и коагуляция пылей.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 xml:space="preserve">Тема 4. Выбросы в атмосферу загрязняющих веществ </w:t>
      </w:r>
    </w:p>
    <w:p w:rsidR="00152468" w:rsidRPr="00B3507C" w:rsidRDefault="00152468" w:rsidP="00CB45E5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промышленных предприятий металлургического производства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286"/>
          <w:tab w:val="left" w:leader="dot" w:pos="8402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Литейные цеха и их отделения - источники пылегазовых выбросов. Выбросы шихтовых дворов, складских помещений, участков смесеприготовления. Выбросы плавильных отделений при выплавке литейных сплавов. Выбросы при выплавке чугуна в вагранках. Выбросы при выплавке литейных сплавов в дуговых печах. Выбросы при выплавке литейных сплавов в индукционных печах. Вредные выбросы при производстве цветных сплавов. Выбросы в атмосферу стержневых производств. Выбросы в атмосферу на участках заливки и охлаждения форм, термообрубных отделений, участках окраски отливок. Термические цеха и их выбросы. Выбросы кузнечно-прессовых производств. Выбросы в атмосферу участков порошковой металлургии. Гальваническое производство и его вредные выбросы.</w:t>
      </w:r>
    </w:p>
    <w:p w:rsidR="00152468" w:rsidRDefault="00152468" w:rsidP="00EA7DC2">
      <w:pPr>
        <w:pStyle w:val="1"/>
        <w:shd w:val="clear" w:color="auto" w:fill="auto"/>
        <w:tabs>
          <w:tab w:val="left" w:pos="420"/>
          <w:tab w:val="left" w:leader="dot" w:pos="8549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EA7DC2">
      <w:pPr>
        <w:pStyle w:val="1"/>
        <w:shd w:val="clear" w:color="auto" w:fill="auto"/>
        <w:tabs>
          <w:tab w:val="left" w:pos="420"/>
          <w:tab w:val="left" w:leader="dot" w:pos="8549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7C7569">
      <w:pPr>
        <w:pStyle w:val="1"/>
        <w:shd w:val="clear" w:color="auto" w:fill="auto"/>
        <w:tabs>
          <w:tab w:val="left" w:pos="420"/>
          <w:tab w:val="left" w:leader="dot" w:pos="8549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5. Пути снижения загрязнения атмосферного воздуха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272"/>
          <w:tab w:val="left" w:leader="dot" w:pos="8402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Очистка газов от твердых взвешенных частиц и жидких аэрозолей. Классификация аппаратов очистки. Простейшие инерционные пылеуловители и жалюзийные пыле-золоуловители. Циклоны и требования к их эксплуатации. Расчет циклона. Мокрые способы улавливания пыли. Полые газопромыватели. Форсуночные скрубберы и скрубберы с насадкой. Пенные аппараты. Расчет пенного пылеуловителя. Скоростные газопромыватели (скрубберы Вентури). Расчет скруббера Вентури. Системы мокрой очистки выбросов ваграночных газов.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624"/>
          <w:tab w:val="left" w:leader="dot" w:pos="8621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621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6. Очистка пылегазовых потоков фильтрацией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534"/>
          <w:tab w:val="left" w:leader="dot" w:pos="8411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 xml:space="preserve">Фильтры тонкой очистки. Промышленные рукавные фильтры. Классификация рукавных фильтров. Фильтровальные материалы. Конструкция рукавных фильтров. Зернистые, волокнистые, керамические фильтры. 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624"/>
          <w:tab w:val="left" w:leader="dot" w:pos="8587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587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7. Электрическая очистка газов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478"/>
          <w:tab w:val="left" w:pos="9214"/>
        </w:tabs>
        <w:spacing w:after="0" w:line="240" w:lineRule="auto"/>
        <w:ind w:right="40" w:firstLine="709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Электрофильтры и их конструкция. Принципы очистки газов в электрофильтрах. Сухие и мокрые электрофильтры. Области использования аппаратов электрической очистки газов.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534"/>
          <w:tab w:val="left" w:leader="dot" w:pos="8478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8. Очистка пылегазовых потоков биохимическими методами</w:t>
      </w:r>
    </w:p>
    <w:p w:rsidR="00152468" w:rsidRPr="00B3507C" w:rsidRDefault="00152468" w:rsidP="00CB45E5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в литейном производстве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Абсорбционно-биохимическая очистка (АБХО) выбросов стержневых отделений, участков заливки, охлаждения и выбивки литейных форм. Использование установок АБХО на участках сушки металлической стружки и переработки алюминиевого лома. Регенерация стоков при биохимической очистке сточных вод.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7C7569">
      <w:pPr>
        <w:ind w:firstLine="0"/>
        <w:jc w:val="center"/>
      </w:pPr>
      <w:r w:rsidRPr="00B3507C">
        <w:rPr>
          <w:b/>
        </w:rPr>
        <w:t>Раздел 3. Сточные воды и отходы промышленных предприятий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CB45E5">
      <w:pPr>
        <w:pStyle w:val="1"/>
        <w:shd w:val="clear" w:color="auto" w:fill="auto"/>
        <w:tabs>
          <w:tab w:val="left" w:leader="dot" w:pos="8616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 xml:space="preserve">Тема 9. </w:t>
      </w:r>
      <w:r w:rsidRPr="00B3507C">
        <w:rPr>
          <w:b/>
          <w:sz w:val="28"/>
          <w:szCs w:val="28"/>
        </w:rPr>
        <w:t>С</w:t>
      </w:r>
      <w:r w:rsidRPr="00B3507C">
        <w:rPr>
          <w:b/>
          <w:spacing w:val="0"/>
          <w:sz w:val="28"/>
          <w:szCs w:val="28"/>
        </w:rPr>
        <w:t>точны</w:t>
      </w:r>
      <w:r w:rsidRPr="00B3507C">
        <w:rPr>
          <w:b/>
          <w:sz w:val="28"/>
          <w:szCs w:val="28"/>
        </w:rPr>
        <w:t>е</w:t>
      </w:r>
      <w:r w:rsidRPr="00B3507C">
        <w:rPr>
          <w:b/>
          <w:spacing w:val="0"/>
          <w:sz w:val="28"/>
          <w:szCs w:val="28"/>
        </w:rPr>
        <w:t xml:space="preserve"> вод</w:t>
      </w:r>
      <w:r w:rsidRPr="00B3507C">
        <w:rPr>
          <w:b/>
          <w:sz w:val="28"/>
          <w:szCs w:val="28"/>
        </w:rPr>
        <w:t>ы и их свойства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415"/>
          <w:tab w:val="left" w:pos="9214"/>
        </w:tabs>
        <w:spacing w:after="0" w:line="240" w:lineRule="auto"/>
        <w:ind w:right="40" w:firstLine="709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 xml:space="preserve">Методы обработки и очистки сточных вод. Гидромеханическая очистка. Физико-химическая очистка. Химические методы очистки сточных вод. Электрохимическая обработка сточных вод. Термическое обезвреживание сточных вод. Водоотводящие системы промышленных предприятий. Рациональное использование вод в промышленности. 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596"/>
          <w:tab w:val="left" w:leader="dot" w:pos="854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 xml:space="preserve">Тема 10. Отходы промышленных предприятий 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и методы их использования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439"/>
          <w:tab w:val="left" w:pos="9214"/>
        </w:tabs>
        <w:spacing w:after="0" w:line="240" w:lineRule="auto"/>
        <w:ind w:right="40" w:firstLine="709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 xml:space="preserve">Промышленные отходы и их классификация. Сбор, обезвреживание и захоронение токсичных отходов промышленных предприятий. Ресурсосбережение в литейном производстве. </w:t>
      </w:r>
    </w:p>
    <w:p w:rsidR="00152468" w:rsidRDefault="00152468" w:rsidP="00EA7DC2">
      <w:pPr>
        <w:pStyle w:val="1"/>
        <w:shd w:val="clear" w:color="auto" w:fill="auto"/>
        <w:tabs>
          <w:tab w:val="left" w:pos="605"/>
          <w:tab w:val="left" w:leader="dot" w:pos="854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Default="00152468" w:rsidP="00EA7DC2">
      <w:pPr>
        <w:pStyle w:val="1"/>
        <w:shd w:val="clear" w:color="auto" w:fill="auto"/>
        <w:tabs>
          <w:tab w:val="left" w:pos="605"/>
          <w:tab w:val="left" w:leader="dot" w:pos="854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Default="00152468" w:rsidP="00EA7DC2">
      <w:pPr>
        <w:pStyle w:val="1"/>
        <w:shd w:val="clear" w:color="auto" w:fill="auto"/>
        <w:tabs>
          <w:tab w:val="left" w:pos="605"/>
          <w:tab w:val="left" w:leader="dot" w:pos="854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EA7DC2">
      <w:pPr>
        <w:pStyle w:val="1"/>
        <w:shd w:val="clear" w:color="auto" w:fill="auto"/>
        <w:tabs>
          <w:tab w:val="left" w:pos="605"/>
          <w:tab w:val="left" w:leader="dot" w:pos="8540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EA7DC2">
      <w:pPr>
        <w:pStyle w:val="1"/>
        <w:shd w:val="clear" w:color="auto" w:fill="auto"/>
        <w:tabs>
          <w:tab w:val="left" w:pos="605"/>
          <w:tab w:val="left" w:leader="dot" w:pos="8540"/>
          <w:tab w:val="left" w:pos="9214"/>
        </w:tabs>
        <w:spacing w:after="0" w:line="240" w:lineRule="auto"/>
        <w:ind w:right="40" w:firstLine="567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 xml:space="preserve">Раздел 4. Экологическое нормирование 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и мониторинг окружающей среды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</w:p>
    <w:p w:rsidR="00152468" w:rsidRPr="00B3507C" w:rsidRDefault="00152468" w:rsidP="00543547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  <w:r w:rsidRPr="00B3507C">
        <w:rPr>
          <w:b/>
          <w:spacing w:val="0"/>
          <w:sz w:val="28"/>
          <w:szCs w:val="28"/>
        </w:rPr>
        <w:t>Тема 11. Экологический контроль в промышленности</w:t>
      </w:r>
    </w:p>
    <w:p w:rsidR="00152468" w:rsidRPr="00B3507C" w:rsidRDefault="00152468" w:rsidP="007C7569">
      <w:pPr>
        <w:pStyle w:val="1"/>
        <w:shd w:val="clear" w:color="auto" w:fill="auto"/>
        <w:tabs>
          <w:tab w:val="left" w:leader="dot" w:pos="8540"/>
          <w:tab w:val="left" w:pos="9214"/>
        </w:tabs>
        <w:spacing w:after="0" w:line="240" w:lineRule="auto"/>
        <w:ind w:right="40" w:firstLine="0"/>
        <w:jc w:val="center"/>
        <w:rPr>
          <w:b/>
          <w:spacing w:val="0"/>
          <w:sz w:val="28"/>
          <w:szCs w:val="28"/>
        </w:rPr>
      </w:pPr>
    </w:p>
    <w:p w:rsidR="00152468" w:rsidRDefault="00152468" w:rsidP="00EA7DC2">
      <w:pPr>
        <w:pStyle w:val="1"/>
        <w:shd w:val="clear" w:color="auto" w:fill="auto"/>
        <w:tabs>
          <w:tab w:val="left" w:pos="601"/>
          <w:tab w:val="left" w:leader="dot" w:pos="5168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  <w:r w:rsidRPr="00B3507C">
        <w:rPr>
          <w:spacing w:val="0"/>
          <w:sz w:val="28"/>
          <w:szCs w:val="28"/>
        </w:rPr>
        <w:t>Экологическое нормирование. Экологический аудит. Экологический паспорт предприятия. Система экологической сертификации. Система мониторинга окружающей среды.</w:t>
      </w:r>
    </w:p>
    <w:p w:rsidR="00152468" w:rsidRPr="00B3507C" w:rsidRDefault="00152468" w:rsidP="00EA7DC2">
      <w:pPr>
        <w:pStyle w:val="1"/>
        <w:shd w:val="clear" w:color="auto" w:fill="auto"/>
        <w:tabs>
          <w:tab w:val="left" w:pos="601"/>
          <w:tab w:val="left" w:leader="dot" w:pos="5168"/>
          <w:tab w:val="left" w:pos="9214"/>
        </w:tabs>
        <w:spacing w:after="0" w:line="240" w:lineRule="auto"/>
        <w:ind w:right="40" w:firstLine="567"/>
        <w:jc w:val="both"/>
        <w:rPr>
          <w:spacing w:val="0"/>
          <w:sz w:val="28"/>
          <w:szCs w:val="28"/>
        </w:rPr>
      </w:pPr>
    </w:p>
    <w:p w:rsidR="00152468" w:rsidRPr="00B3507C" w:rsidRDefault="00152468" w:rsidP="00F35122">
      <w:pPr>
        <w:tabs>
          <w:tab w:val="left" w:pos="9214"/>
        </w:tabs>
        <w:ind w:right="40" w:firstLine="0"/>
        <w:jc w:val="center"/>
        <w:rPr>
          <w:b/>
        </w:rPr>
      </w:pPr>
      <w:r w:rsidRPr="00B3507C">
        <w:rPr>
          <w:b/>
        </w:rPr>
        <w:t>Тема 12. Современные принципы измерения и контроля</w:t>
      </w:r>
    </w:p>
    <w:p w:rsidR="00152468" w:rsidRPr="00B3507C" w:rsidRDefault="00152468" w:rsidP="00F35122">
      <w:pPr>
        <w:tabs>
          <w:tab w:val="left" w:pos="9214"/>
        </w:tabs>
        <w:ind w:right="40" w:firstLine="0"/>
        <w:jc w:val="center"/>
        <w:rPr>
          <w:b/>
        </w:rPr>
      </w:pPr>
      <w:r w:rsidRPr="00B3507C">
        <w:rPr>
          <w:b/>
        </w:rPr>
        <w:t>загрязняющих веществ</w:t>
      </w: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spacing w:val="0"/>
          <w:sz w:val="28"/>
          <w:szCs w:val="28"/>
        </w:rPr>
        <w:t xml:space="preserve">Автоматические системы контроля загрязнений. Методы работы газоаналитического оборудования и пылемеров. </w:t>
      </w: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B3507C">
        <w:rPr>
          <w:rFonts w:ascii="Times New Roman" w:hAnsi="Times New Roman" w:cs="Times New Roman"/>
          <w:b/>
          <w:spacing w:val="0"/>
          <w:sz w:val="28"/>
          <w:szCs w:val="28"/>
        </w:rPr>
        <w:t>ИНФОРМАЦИОННО-МЕТОДИЧЕСКАЯ ЧАСТЬ</w:t>
      </w:r>
    </w:p>
    <w:p w:rsidR="00152468" w:rsidRPr="00B3507C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152468" w:rsidRPr="00B3507C" w:rsidRDefault="00152468" w:rsidP="00D42A5A">
      <w:pPr>
        <w:pStyle w:val="Style3"/>
        <w:widowControl/>
        <w:jc w:val="center"/>
        <w:rPr>
          <w:rStyle w:val="FontStyle14"/>
          <w:sz w:val="28"/>
          <w:szCs w:val="28"/>
        </w:rPr>
      </w:pPr>
      <w:r w:rsidRPr="00B3507C">
        <w:rPr>
          <w:rStyle w:val="FontStyle14"/>
          <w:sz w:val="28"/>
          <w:szCs w:val="28"/>
        </w:rPr>
        <w:t>Характеристики рекомендуемых методов и технологий обучения</w:t>
      </w:r>
    </w:p>
    <w:p w:rsidR="00152468" w:rsidRPr="00B3507C" w:rsidRDefault="00152468" w:rsidP="00D42A5A">
      <w:pPr>
        <w:pStyle w:val="Style2"/>
        <w:widowControl/>
        <w:spacing w:line="240" w:lineRule="auto"/>
        <w:ind w:firstLine="709"/>
        <w:rPr>
          <w:sz w:val="28"/>
          <w:szCs w:val="28"/>
        </w:rPr>
      </w:pPr>
    </w:p>
    <w:p w:rsidR="00152468" w:rsidRPr="00345CE5" w:rsidRDefault="00152468" w:rsidP="00D42A5A">
      <w:pPr>
        <w:pStyle w:val="Style2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B3507C">
        <w:rPr>
          <w:rStyle w:val="FontStyle15"/>
          <w:sz w:val="28"/>
          <w:szCs w:val="28"/>
        </w:rPr>
        <w:t>С целью активизации позна</w:t>
      </w:r>
      <w:r w:rsidRPr="00345CE5">
        <w:rPr>
          <w:rStyle w:val="FontStyle15"/>
          <w:sz w:val="28"/>
          <w:szCs w:val="28"/>
        </w:rPr>
        <w:t>вательной деятельности студентов следует широко использовать проблемные и креативные методы, способствующие более качественному и полному пониманию и усвоению учебного материала. Теоретические лекционные занятия необходимо чередовать с практическими занятиями.</w:t>
      </w:r>
    </w:p>
    <w:p w:rsidR="00152468" w:rsidRPr="00345CE5" w:rsidRDefault="00152468" w:rsidP="00D42A5A">
      <w:pPr>
        <w:pStyle w:val="Style2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345CE5">
        <w:rPr>
          <w:rStyle w:val="FontStyle15"/>
          <w:sz w:val="28"/>
          <w:szCs w:val="28"/>
        </w:rPr>
        <w:t>При проведении занятий рекомендуется использовать информационные технологии, наглядные пособия, плакаты и различные педагогические приёмы. При изложении материала необходимо соблюдать единство терминологий и обозначений в соответствии с действующими стандартами.</w:t>
      </w:r>
    </w:p>
    <w:p w:rsidR="00152468" w:rsidRPr="00345CE5" w:rsidRDefault="00152468" w:rsidP="00D42A5A">
      <w:pPr>
        <w:rPr>
          <w:rStyle w:val="FontStyle15"/>
          <w:sz w:val="28"/>
          <w:szCs w:val="28"/>
        </w:rPr>
      </w:pPr>
      <w:r w:rsidRPr="00345CE5">
        <w:rPr>
          <w:rStyle w:val="FontStyle15"/>
          <w:sz w:val="28"/>
          <w:szCs w:val="28"/>
        </w:rPr>
        <w:t>Учебно-методическое обеспечение</w:t>
      </w:r>
      <w:r>
        <w:rPr>
          <w:rStyle w:val="FontStyle15"/>
          <w:sz w:val="28"/>
          <w:szCs w:val="28"/>
        </w:rPr>
        <w:t xml:space="preserve"> дисциплины </w:t>
      </w:r>
      <w:r w:rsidRPr="00345CE5">
        <w:rPr>
          <w:rStyle w:val="FontStyle15"/>
          <w:sz w:val="28"/>
          <w:szCs w:val="28"/>
        </w:rPr>
        <w:t>должно быть ориентиро-вано на освоение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152468" w:rsidRPr="001800CE" w:rsidRDefault="00152468" w:rsidP="00D42A5A">
      <w:pPr>
        <w:rPr>
          <w:rStyle w:val="FontStyle15"/>
          <w:sz w:val="28"/>
          <w:szCs w:val="28"/>
        </w:rPr>
      </w:pPr>
    </w:p>
    <w:p w:rsidR="00152468" w:rsidRPr="001800CE" w:rsidRDefault="00152468" w:rsidP="00D42A5A">
      <w:pPr>
        <w:pStyle w:val="Style2"/>
        <w:widowControl/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1800CE">
        <w:rPr>
          <w:rStyle w:val="FontStyle13"/>
          <w:b/>
          <w:sz w:val="28"/>
          <w:szCs w:val="28"/>
        </w:rPr>
        <w:t>Организация самостоятельной работы студентов</w:t>
      </w:r>
    </w:p>
    <w:p w:rsidR="00152468" w:rsidRPr="001800CE" w:rsidRDefault="00152468" w:rsidP="00D42A5A">
      <w:pPr>
        <w:pStyle w:val="Style2"/>
        <w:widowControl/>
        <w:spacing w:line="240" w:lineRule="auto"/>
        <w:ind w:firstLine="709"/>
        <w:rPr>
          <w:rStyle w:val="FontStyle13"/>
          <w:sz w:val="28"/>
          <w:szCs w:val="28"/>
        </w:rPr>
      </w:pPr>
    </w:p>
    <w:p w:rsidR="00152468" w:rsidRPr="00345CE5" w:rsidRDefault="00152468" w:rsidP="00D42A5A">
      <w:pPr>
        <w:pStyle w:val="Style1"/>
        <w:widowControl/>
        <w:spacing w:line="240" w:lineRule="auto"/>
        <w:ind w:firstLine="709"/>
        <w:jc w:val="both"/>
        <w:rPr>
          <w:rStyle w:val="FontStyle14"/>
          <w:b w:val="0"/>
          <w:sz w:val="28"/>
          <w:szCs w:val="28"/>
        </w:rPr>
      </w:pPr>
      <w:r w:rsidRPr="00345CE5">
        <w:rPr>
          <w:rStyle w:val="FontStyle14"/>
          <w:b w:val="0"/>
          <w:sz w:val="28"/>
          <w:szCs w:val="28"/>
        </w:rPr>
        <w:t>При изучении</w:t>
      </w:r>
      <w:r>
        <w:rPr>
          <w:rStyle w:val="FontStyle14"/>
          <w:b w:val="0"/>
          <w:sz w:val="28"/>
          <w:szCs w:val="28"/>
        </w:rPr>
        <w:t xml:space="preserve"> дисциплины </w:t>
      </w:r>
      <w:r w:rsidRPr="00345CE5">
        <w:rPr>
          <w:rStyle w:val="FontStyle14"/>
          <w:b w:val="0"/>
          <w:sz w:val="28"/>
          <w:szCs w:val="28"/>
        </w:rPr>
        <w:t>рекомендуется использовать следующие формы самостоятельной работы:</w:t>
      </w:r>
    </w:p>
    <w:p w:rsidR="00152468" w:rsidRPr="00345CE5" w:rsidRDefault="00152468" w:rsidP="00D42A5A">
      <w:pPr>
        <w:pStyle w:val="Style6"/>
        <w:widowControl/>
        <w:tabs>
          <w:tab w:val="left" w:pos="886"/>
          <w:tab w:val="left" w:pos="6264"/>
        </w:tabs>
        <w:ind w:firstLine="709"/>
        <w:jc w:val="both"/>
        <w:rPr>
          <w:rStyle w:val="FontStyle14"/>
          <w:b w:val="0"/>
          <w:sz w:val="28"/>
          <w:szCs w:val="28"/>
        </w:rPr>
      </w:pPr>
      <w:r w:rsidRPr="00345CE5">
        <w:rPr>
          <w:rStyle w:val="FontStyle14"/>
          <w:b w:val="0"/>
          <w:sz w:val="28"/>
          <w:szCs w:val="28"/>
        </w:rPr>
        <w:t xml:space="preserve">- контролируемая самостоятельная работа в виде решения индивидуальных заданий </w:t>
      </w:r>
      <w:r w:rsidRPr="00345CE5">
        <w:rPr>
          <w:rStyle w:val="FontStyle12"/>
          <w:b w:val="0"/>
          <w:spacing w:val="10"/>
          <w:sz w:val="28"/>
          <w:szCs w:val="28"/>
        </w:rPr>
        <w:t>в</w:t>
      </w:r>
      <w:r w:rsidRPr="00345CE5">
        <w:rPr>
          <w:rStyle w:val="FontStyle12"/>
          <w:b w:val="0"/>
          <w:sz w:val="28"/>
          <w:szCs w:val="28"/>
        </w:rPr>
        <w:t xml:space="preserve"> </w:t>
      </w:r>
      <w:r w:rsidRPr="00345CE5">
        <w:rPr>
          <w:rStyle w:val="FontStyle14"/>
          <w:b w:val="0"/>
          <w:sz w:val="28"/>
          <w:szCs w:val="28"/>
        </w:rPr>
        <w:t>аудитории во время проведения практических занятий под контролем преподавателя;</w:t>
      </w:r>
    </w:p>
    <w:p w:rsidR="00152468" w:rsidRPr="00345CE5" w:rsidRDefault="00152468" w:rsidP="00D42A5A">
      <w:pPr>
        <w:pStyle w:val="Style1"/>
        <w:widowControl/>
        <w:spacing w:line="240" w:lineRule="auto"/>
        <w:ind w:firstLine="709"/>
        <w:rPr>
          <w:rStyle w:val="FontStyle14"/>
          <w:b w:val="0"/>
          <w:sz w:val="28"/>
          <w:szCs w:val="28"/>
        </w:rPr>
      </w:pPr>
      <w:r w:rsidRPr="00345CE5">
        <w:rPr>
          <w:rStyle w:val="FontStyle14"/>
          <w:b w:val="0"/>
          <w:sz w:val="28"/>
          <w:szCs w:val="28"/>
        </w:rPr>
        <w:t>- подготовка по индивидуальным заданиям;</w:t>
      </w:r>
    </w:p>
    <w:p w:rsidR="00152468" w:rsidRPr="00345CE5" w:rsidRDefault="00152468" w:rsidP="00D42A5A">
      <w:pPr>
        <w:pStyle w:val="Style6"/>
        <w:widowControl/>
        <w:ind w:firstLine="709"/>
        <w:jc w:val="both"/>
        <w:rPr>
          <w:rStyle w:val="FontStyle14"/>
          <w:b w:val="0"/>
          <w:sz w:val="28"/>
          <w:szCs w:val="28"/>
        </w:rPr>
      </w:pPr>
      <w:r w:rsidRPr="00345CE5">
        <w:rPr>
          <w:rStyle w:val="FontStyle14"/>
          <w:b w:val="0"/>
          <w:sz w:val="28"/>
          <w:szCs w:val="28"/>
        </w:rPr>
        <w:t>- подготовка рефератов по индивидуальным темам, в том числе с использованием патентных материалов.</w:t>
      </w:r>
    </w:p>
    <w:p w:rsidR="00152468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152468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152468" w:rsidRPr="00C7228E" w:rsidRDefault="00152468" w:rsidP="00EA7DC2">
      <w:pPr>
        <w:pStyle w:val="BodyText"/>
        <w:shd w:val="clear" w:color="auto" w:fill="auto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152468" w:rsidRPr="00345CE5" w:rsidRDefault="00152468" w:rsidP="00D5132E">
      <w:pPr>
        <w:pStyle w:val="BodyText"/>
        <w:shd w:val="clear" w:color="auto" w:fill="auto"/>
        <w:tabs>
          <w:tab w:val="left" w:pos="426"/>
        </w:tabs>
        <w:spacing w:after="0" w:line="240" w:lineRule="auto"/>
        <w:jc w:val="left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345CE5">
        <w:rPr>
          <w:rFonts w:ascii="Times New Roman" w:hAnsi="Times New Roman" w:cs="Times New Roman"/>
          <w:b/>
          <w:spacing w:val="0"/>
          <w:sz w:val="28"/>
          <w:szCs w:val="28"/>
        </w:rPr>
        <w:t>Основная литература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CE5">
        <w:rPr>
          <w:rFonts w:ascii="Times New Roman" w:hAnsi="Times New Roman" w:cs="Times New Roman"/>
          <w:sz w:val="28"/>
          <w:szCs w:val="28"/>
        </w:rPr>
        <w:t>Инженерная экология литейного производства / А.Н. Болдин</w:t>
      </w:r>
      <w:r>
        <w:rPr>
          <w:rFonts w:ascii="Times New Roman" w:hAnsi="Times New Roman" w:cs="Times New Roman"/>
          <w:sz w:val="28"/>
          <w:szCs w:val="28"/>
        </w:rPr>
        <w:t xml:space="preserve"> 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– М.: Машиностроение, 2010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- 352 с.</w:t>
      </w:r>
    </w:p>
    <w:p w:rsidR="00152468" w:rsidRPr="000E1F9D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9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Челноков, А.А. Основы экологии / А.А. Челноков, Л.Ф. Ющенко, И.Н. Жмыхов - Минск: Выш. шк., 2012. - 543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CE5">
        <w:rPr>
          <w:rFonts w:ascii="Times New Roman" w:hAnsi="Times New Roman" w:cs="Times New Roman"/>
          <w:sz w:val="28"/>
          <w:szCs w:val="28"/>
        </w:rPr>
        <w:t>Техника пылеулавливания и очистки промышленных газов: Справ</w:t>
      </w:r>
      <w:r>
        <w:rPr>
          <w:rFonts w:ascii="Times New Roman" w:hAnsi="Times New Roman" w:cs="Times New Roman"/>
          <w:sz w:val="28"/>
          <w:szCs w:val="28"/>
        </w:rPr>
        <w:t>очник</w:t>
      </w:r>
      <w:r w:rsidRPr="00345CE5">
        <w:rPr>
          <w:rFonts w:ascii="Times New Roman" w:hAnsi="Times New Roman" w:cs="Times New Roman"/>
          <w:sz w:val="28"/>
          <w:szCs w:val="28"/>
        </w:rPr>
        <w:t xml:space="preserve"> / Г.М. Алиев</w:t>
      </w:r>
      <w:r>
        <w:rPr>
          <w:rFonts w:ascii="Times New Roman" w:hAnsi="Times New Roman" w:cs="Times New Roman"/>
          <w:sz w:val="28"/>
          <w:szCs w:val="28"/>
        </w:rPr>
        <w:t xml:space="preserve"> 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345CE5">
        <w:rPr>
          <w:rFonts w:ascii="Times New Roman" w:hAnsi="Times New Roman" w:cs="Times New Roman"/>
          <w:sz w:val="28"/>
          <w:szCs w:val="28"/>
        </w:rPr>
        <w:t>М.: Металлургия, 1986</w:t>
      </w:r>
      <w:r>
        <w:rPr>
          <w:rFonts w:ascii="Times New Roman" w:hAnsi="Times New Roman" w:cs="Times New Roman"/>
          <w:sz w:val="28"/>
          <w:szCs w:val="28"/>
        </w:rPr>
        <w:t>. - 543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CE5">
        <w:rPr>
          <w:rFonts w:ascii="Times New Roman" w:hAnsi="Times New Roman" w:cs="Times New Roman"/>
          <w:sz w:val="28"/>
          <w:szCs w:val="28"/>
        </w:rPr>
        <w:t>Пылеулавливание в металлургии: Справ</w:t>
      </w:r>
      <w:r>
        <w:rPr>
          <w:rFonts w:ascii="Times New Roman" w:hAnsi="Times New Roman" w:cs="Times New Roman"/>
          <w:sz w:val="28"/>
          <w:szCs w:val="28"/>
        </w:rPr>
        <w:t>очник / Л.С. Левин 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Pr="00345CE5">
        <w:rPr>
          <w:rFonts w:ascii="Times New Roman" w:hAnsi="Times New Roman" w:cs="Times New Roman"/>
          <w:sz w:val="28"/>
          <w:szCs w:val="28"/>
        </w:rPr>
        <w:t xml:space="preserve"> М.: Металлургия, 1984</w:t>
      </w:r>
      <w:r>
        <w:rPr>
          <w:rFonts w:ascii="Times New Roman" w:hAnsi="Times New Roman" w:cs="Times New Roman"/>
          <w:sz w:val="28"/>
          <w:szCs w:val="28"/>
        </w:rPr>
        <w:t>. - 335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CE5">
        <w:rPr>
          <w:rFonts w:ascii="Times New Roman" w:hAnsi="Times New Roman" w:cs="Times New Roman"/>
          <w:sz w:val="28"/>
          <w:szCs w:val="28"/>
        </w:rPr>
        <w:t>Яковлев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5CE5">
        <w:rPr>
          <w:rFonts w:ascii="Times New Roman" w:hAnsi="Times New Roman" w:cs="Times New Roman"/>
          <w:sz w:val="28"/>
          <w:szCs w:val="28"/>
        </w:rPr>
        <w:t xml:space="preserve"> С.В. Водоотведение и очистка сточных вод</w:t>
      </w:r>
      <w:r>
        <w:rPr>
          <w:rFonts w:ascii="Times New Roman" w:hAnsi="Times New Roman" w:cs="Times New Roman"/>
          <w:sz w:val="28"/>
          <w:szCs w:val="28"/>
        </w:rPr>
        <w:t xml:space="preserve"> / С.В. Яковлев, Ю.В. Воронов. - </w:t>
      </w:r>
      <w:r w:rsidRPr="00345CE5">
        <w:rPr>
          <w:rFonts w:ascii="Times New Roman" w:hAnsi="Times New Roman" w:cs="Times New Roman"/>
          <w:sz w:val="28"/>
          <w:szCs w:val="28"/>
        </w:rPr>
        <w:t>М.: АСВ, 2002</w:t>
      </w:r>
      <w:r>
        <w:rPr>
          <w:rFonts w:ascii="Times New Roman" w:hAnsi="Times New Roman" w:cs="Times New Roman"/>
          <w:sz w:val="28"/>
          <w:szCs w:val="28"/>
        </w:rPr>
        <w:t>. - 703 с.</w:t>
      </w:r>
    </w:p>
    <w:p w:rsidR="00152468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Швыдкий, В.С. Теоретические основы очистки газов / В.С. Швыдкий, М.Г. Ладыгин, Д.В. Швыдкий. - М.: Машиностроение, 2001. - 502 с.</w:t>
      </w:r>
    </w:p>
    <w:p w:rsidR="00152468" w:rsidRPr="00123AC0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очистки отходящих газов плавки и их использование в литейном производстве / М.Ю. Дробитько 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- М.: Машиностроение, 2001. - 200 с.</w:t>
      </w:r>
    </w:p>
    <w:p w:rsidR="00152468" w:rsidRPr="0064127A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Кукуй, Д.М. Теория и технология литейного производства. Формовочные материалы и смеси / Д.М. Кукуй, Н.В. Андрианов. - Минск: БНТУ, 2005. - 391 с.</w:t>
      </w:r>
    </w:p>
    <w:p w:rsidR="00152468" w:rsidRPr="00260AC3" w:rsidRDefault="00152468" w:rsidP="00260AC3">
      <w:pPr>
        <w:pStyle w:val="ListParagraph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Соляков, Д.А. Процессы газовыделения из стержней горячего и холодного отверждения / Д.А. Соляков, А.Н. Болдин, А.И.Яковлев. - М.: Машиностроение, 2004. - 200 с.</w:t>
      </w:r>
    </w:p>
    <w:p w:rsidR="00152468" w:rsidRPr="00260AC3" w:rsidRDefault="00152468" w:rsidP="00260AC3">
      <w:pPr>
        <w:autoSpaceDE w:val="0"/>
        <w:autoSpaceDN w:val="0"/>
        <w:adjustRightInd w:val="0"/>
        <w:contextualSpacing/>
        <w:rPr>
          <w:color w:val="000000"/>
        </w:rPr>
      </w:pPr>
      <w:r>
        <w:rPr>
          <w:color w:val="222222"/>
          <w:shd w:val="clear" w:color="auto" w:fill="FFFFFF"/>
        </w:rPr>
        <w:t xml:space="preserve">10. </w:t>
      </w:r>
      <w:r w:rsidRPr="00260AC3">
        <w:rPr>
          <w:color w:val="222222"/>
          <w:shd w:val="clear" w:color="auto" w:fill="FFFFFF"/>
        </w:rPr>
        <w:t>Повышение экологической безопасности процессов плавки и рафини</w:t>
      </w:r>
      <w:r>
        <w:rPr>
          <w:color w:val="222222"/>
          <w:shd w:val="clear" w:color="auto" w:fill="FFFFFF"/>
        </w:rPr>
        <w:t>-</w:t>
      </w:r>
      <w:r w:rsidRPr="00260AC3">
        <w:rPr>
          <w:color w:val="222222"/>
          <w:shd w:val="clear" w:color="auto" w:fill="FFFFFF"/>
        </w:rPr>
        <w:t xml:space="preserve">рования алюминиевых сплавов / С.П. Задруцкий </w:t>
      </w:r>
      <w:r w:rsidRPr="00260AC3">
        <w:t>[и др.]</w:t>
      </w:r>
      <w:r w:rsidRPr="00260AC3">
        <w:rPr>
          <w:color w:val="222222"/>
          <w:shd w:val="clear" w:color="auto" w:fill="FFFFFF"/>
        </w:rPr>
        <w:t>. - Минск: БНТУ, 2012. - 231 с.</w:t>
      </w:r>
    </w:p>
    <w:p w:rsidR="00152468" w:rsidRPr="001800CE" w:rsidRDefault="00152468" w:rsidP="00EA7DC2">
      <w:pPr>
        <w:pStyle w:val="ListParagraph"/>
        <w:widowControl/>
        <w:tabs>
          <w:tab w:val="left" w:pos="426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52468" w:rsidRPr="00345CE5" w:rsidRDefault="00152468" w:rsidP="003C6F1D">
      <w:pPr>
        <w:pStyle w:val="ListParagraph"/>
        <w:widowControl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Справочник по пыле- и золоулавливанию / А.А. Русанова 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- М.: Энергия, 1975. - 296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Юдашкин, М.Я. Пылеулавливание и очистка газов в черной металлургии / М.Я. Юдашкин. - М.: Металлургия, 1984. - 320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Охрана окружающей среды в Республике Беларусь: Статистический сборник / И.С. Конгро </w:t>
      </w:r>
      <w:r>
        <w:rPr>
          <w:rFonts w:ascii="Times New Roman" w:hAnsi="Times New Roman" w:cs="Times New Roman"/>
          <w:sz w:val="28"/>
          <w:szCs w:val="28"/>
        </w:rPr>
        <w:t>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 Минск: Национальный статистический комитет, 2012. - 258 с.</w:t>
      </w:r>
    </w:p>
    <w:p w:rsidR="00152468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Лисин, В.С. Ресурсо-экологические проблемы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ED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 в металлургии / В.С. Лисин, Ю.С. Юсфин. - М.: Высш. шк., 1998. - 447 с.</w:t>
      </w:r>
    </w:p>
    <w:p w:rsidR="00152468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показатели удельных выбросов вредных веществ в атмосферу от основных видов технологического оборудования предприятия отрасли. - Харьков, 1987. - 79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Болдин, А.Н. Исследование процесса газовыделения из стержней, как основа расчета мощности вентиляционных систем литейных цехов / А.Н. Болдин, А.И. Яковлев, Д.А. Соляков // Литейное производство. - 2002. - № 8. - С.30-32.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Сперанский, Б.С. Охрана окружающей среды в литейном производстве / Б.С. Сперанский, Б.А. Туманский. - Киев, Донецк: Высш. шк., 1985. - 80 с.</w:t>
      </w:r>
    </w:p>
    <w:p w:rsidR="00152468" w:rsidRPr="00345CE5" w:rsidRDefault="00152468" w:rsidP="00260AC3">
      <w:pPr>
        <w:pStyle w:val="ListParagraph"/>
        <w:widowControl/>
        <w:numPr>
          <w:ilvl w:val="0"/>
          <w:numId w:val="4"/>
        </w:numPr>
        <w:tabs>
          <w:tab w:val="left" w:pos="567"/>
          <w:tab w:val="left" w:pos="993"/>
        </w:tabs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Литейные формовочные материалы. Формовочные стержневые смеси и покрытия: Справочник / А.Н. Болдин </w:t>
      </w:r>
      <w:r>
        <w:rPr>
          <w:rFonts w:ascii="Times New Roman" w:hAnsi="Times New Roman" w:cs="Times New Roman"/>
          <w:sz w:val="28"/>
          <w:szCs w:val="28"/>
        </w:rPr>
        <w:t>[и др.]</w:t>
      </w:r>
      <w:r w:rsidRPr="00345C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 М.: Машиностроение, 2010. - 507 с.</w:t>
      </w:r>
    </w:p>
    <w:p w:rsidR="00152468" w:rsidRDefault="00152468" w:rsidP="00EA7DC2">
      <w:pPr>
        <w:pStyle w:val="ListParagraph"/>
        <w:widowControl/>
        <w:tabs>
          <w:tab w:val="left" w:pos="426"/>
        </w:tabs>
        <w:ind w:left="3338"/>
        <w:rPr>
          <w:rFonts w:ascii="Times New Roman" w:hAnsi="Times New Roman" w:cs="Times New Roman"/>
        </w:rPr>
      </w:pPr>
    </w:p>
    <w:p w:rsidR="00152468" w:rsidRPr="00C7228E" w:rsidRDefault="00152468" w:rsidP="00EA7DC2">
      <w:pPr>
        <w:pStyle w:val="ListParagraph"/>
        <w:widowControl/>
        <w:tabs>
          <w:tab w:val="left" w:pos="426"/>
        </w:tabs>
        <w:ind w:left="3338"/>
        <w:rPr>
          <w:rFonts w:ascii="Times New Roman" w:hAnsi="Times New Roman" w:cs="Times New Roman"/>
        </w:rPr>
      </w:pPr>
    </w:p>
    <w:p w:rsidR="00152468" w:rsidRPr="00260AC3" w:rsidRDefault="00152468" w:rsidP="00ED27BA">
      <w:pPr>
        <w:ind w:firstLine="0"/>
        <w:jc w:val="center"/>
        <w:rPr>
          <w:b/>
        </w:rPr>
      </w:pPr>
      <w:r w:rsidRPr="00260AC3">
        <w:rPr>
          <w:b/>
        </w:rPr>
        <w:t>Нормативные документы</w:t>
      </w:r>
    </w:p>
    <w:p w:rsidR="00152468" w:rsidRPr="00B3507C" w:rsidRDefault="00152468" w:rsidP="00EA7DC2">
      <w:pPr>
        <w:rPr>
          <w:b/>
        </w:rPr>
      </w:pPr>
    </w:p>
    <w:p w:rsidR="00152468" w:rsidRPr="00B3507C" w:rsidRDefault="00152468" w:rsidP="00ED27BA">
      <w:r w:rsidRPr="00B3507C">
        <w:t>1. Водный кодекс Республики Беларусь от 15 июля 1998 г. № 191 - 3: в редакции Закона Республики Беларусь от 14.07.2011 № 293-3 // Нац. реестр правовых актов Республики Беларусь. - 2001. - № 2/719.</w:t>
      </w:r>
    </w:p>
    <w:p w:rsidR="00152468" w:rsidRPr="00B3507C" w:rsidRDefault="00152468" w:rsidP="00ED27BA">
      <w:r w:rsidRPr="00B3507C">
        <w:t>2. Закон Республики Беларусь «Об охране атмосферного воздуха» от 16.12.2008 г. № 2/3: в редакции Закона Республики Беларусь от 14.07.2011 № 293-3 // Нац. реестр правовых актов Республики Беларусь. - 2008. - № 2/1554.</w:t>
      </w:r>
    </w:p>
    <w:p w:rsidR="00152468" w:rsidRPr="00B3507C" w:rsidRDefault="00152468" w:rsidP="00ED27BA">
      <w:r w:rsidRPr="00B3507C">
        <w:t>3. Закон Республики Беларусь «Об обращении с отходами» от 20.07.2007 г. № 271/3: в редакции Закона Республики Беларусь от 22.12.2011 № 328-3 // Нац. реестр правовых актов Республики Беларусь. - 2007. - № 2/1368.</w:t>
      </w:r>
    </w:p>
    <w:p w:rsidR="00152468" w:rsidRPr="00B3507C" w:rsidRDefault="00152468" w:rsidP="00ED27BA"/>
    <w:p w:rsidR="00152468" w:rsidRPr="00B3507C" w:rsidRDefault="00152468" w:rsidP="00260AC3">
      <w:pPr>
        <w:ind w:firstLine="0"/>
        <w:jc w:val="center"/>
        <w:rPr>
          <w:b/>
        </w:rPr>
      </w:pPr>
      <w:r w:rsidRPr="00B3507C">
        <w:rPr>
          <w:b/>
        </w:rPr>
        <w:t>Рекомендуемые средства диагностики</w:t>
      </w:r>
    </w:p>
    <w:p w:rsidR="00152468" w:rsidRPr="00B3507C" w:rsidRDefault="00152468" w:rsidP="00260AC3">
      <w:pPr>
        <w:ind w:firstLine="0"/>
        <w:jc w:val="center"/>
        <w:rPr>
          <w:b/>
        </w:rPr>
      </w:pPr>
    </w:p>
    <w:p w:rsidR="00152468" w:rsidRPr="00B3507C" w:rsidRDefault="00152468" w:rsidP="00260AC3">
      <w:r w:rsidRPr="00B3507C">
        <w:t>Для оценки достижений студента рекомендуется использовать следующий диагностический инструментарий:</w:t>
      </w:r>
    </w:p>
    <w:p w:rsidR="00152468" w:rsidRPr="00B3507C" w:rsidRDefault="00152468" w:rsidP="00260AC3">
      <w:r w:rsidRPr="00B3507C">
        <w:t>- проведение текущих контрольных опросов на лекционных занятиях;</w:t>
      </w:r>
    </w:p>
    <w:p w:rsidR="00152468" w:rsidRPr="00B3507C" w:rsidRDefault="00152468" w:rsidP="00260AC3">
      <w:r w:rsidRPr="00B3507C">
        <w:t>- защита отчетов по выполненным практическим работам;</w:t>
      </w:r>
    </w:p>
    <w:p w:rsidR="00152468" w:rsidRPr="00B3507C" w:rsidRDefault="00152468" w:rsidP="00260AC3">
      <w:r w:rsidRPr="00B3507C">
        <w:t>- сдача зачета по учебной дисциплине;</w:t>
      </w:r>
    </w:p>
    <w:p w:rsidR="00152468" w:rsidRPr="00B3507C" w:rsidRDefault="00152468" w:rsidP="001E7169">
      <w:r w:rsidRPr="00B3507C">
        <w:t>- выступление студента на научно-технических конференциях по подготовленным материалам.</w:t>
      </w:r>
    </w:p>
    <w:p w:rsidR="00152468" w:rsidRPr="00B3507C" w:rsidRDefault="00152468" w:rsidP="00260AC3"/>
    <w:p w:rsidR="00152468" w:rsidRPr="00392B3E" w:rsidRDefault="00152468" w:rsidP="00392B3E">
      <w:pPr>
        <w:ind w:firstLine="0"/>
        <w:jc w:val="center"/>
        <w:rPr>
          <w:b/>
        </w:rPr>
      </w:pPr>
      <w:r w:rsidRPr="00392B3E">
        <w:rPr>
          <w:b/>
        </w:rPr>
        <w:t>Примерный перечень тем практических занятий</w:t>
      </w:r>
    </w:p>
    <w:p w:rsidR="00152468" w:rsidRPr="00C7228E" w:rsidRDefault="00152468" w:rsidP="00260AC3">
      <w:pPr>
        <w:rPr>
          <w:sz w:val="24"/>
          <w:szCs w:val="24"/>
        </w:rPr>
      </w:pPr>
    </w:p>
    <w:p w:rsidR="00152468" w:rsidRDefault="00152468" w:rsidP="00260AC3">
      <w:r>
        <w:t>1. Методы расчета аэродинамических характеристик газовых потоков.</w:t>
      </w:r>
    </w:p>
    <w:p w:rsidR="00152468" w:rsidRDefault="00152468" w:rsidP="00260AC3">
      <w:r>
        <w:t>2. Методы определения запыленности пылегазовых потоков.</w:t>
      </w:r>
    </w:p>
    <w:p w:rsidR="00152468" w:rsidRDefault="00152468" w:rsidP="00260AC3">
      <w:r>
        <w:t>3. Определение дисперсного состава пыли на основе ситового анализа и методом седиментации.</w:t>
      </w:r>
    </w:p>
    <w:p w:rsidR="00152468" w:rsidRDefault="00152468" w:rsidP="00260AC3">
      <w:r>
        <w:t>4. Расчет пылегазовых выбросов от плавильных агрегатов.</w:t>
      </w:r>
    </w:p>
    <w:p w:rsidR="00152468" w:rsidRDefault="00152468" w:rsidP="00260AC3">
      <w:r>
        <w:t>5. Определение санитарного класса предприятия, категории опасности предприятия (КОП), категории опасности вещества (КОВ).</w:t>
      </w:r>
    </w:p>
    <w:p w:rsidR="00152468" w:rsidRDefault="00152468" w:rsidP="00260AC3">
      <w:r>
        <w:t>6. Определение индекса загрязненности атмосферы, показателей загрязне-ния водных объектов.</w:t>
      </w:r>
    </w:p>
    <w:p w:rsidR="00152468" w:rsidRDefault="00152468" w:rsidP="00260AC3">
      <w:r>
        <w:t>7. Расчет предельно-допустимых выбросов загрязняющих веществ в атмосферу.</w:t>
      </w:r>
    </w:p>
    <w:p w:rsidR="00152468" w:rsidRDefault="00152468" w:rsidP="00260AC3">
      <w:r>
        <w:t>8. Расчет экономического ущерба от загрязнения атмосферы.</w:t>
      </w:r>
    </w:p>
    <w:p w:rsidR="00152468" w:rsidRPr="00260AC3" w:rsidRDefault="00152468" w:rsidP="00260AC3">
      <w:r>
        <w:t>9. Расчет циклона, скруббера Вентури, рукавного фильтра.</w:t>
      </w:r>
    </w:p>
    <w:sectPr w:rsidR="00152468" w:rsidRPr="00260AC3" w:rsidSect="00B3507C">
      <w:footerReference w:type="default" r:id="rId7"/>
      <w:pgSz w:w="11906" w:h="16838"/>
      <w:pgMar w:top="851" w:right="851" w:bottom="851" w:left="1134" w:header="510" w:footer="51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468" w:rsidRDefault="00152468" w:rsidP="00B3507C">
      <w:r>
        <w:separator/>
      </w:r>
    </w:p>
  </w:endnote>
  <w:endnote w:type="continuationSeparator" w:id="1">
    <w:p w:rsidR="00152468" w:rsidRDefault="00152468" w:rsidP="00B35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68" w:rsidRPr="00B3507C" w:rsidRDefault="00152468">
    <w:pPr>
      <w:pStyle w:val="Footer"/>
      <w:jc w:val="center"/>
      <w:rPr>
        <w:sz w:val="24"/>
        <w:szCs w:val="24"/>
      </w:rPr>
    </w:pPr>
    <w:r w:rsidRPr="00B3507C">
      <w:rPr>
        <w:sz w:val="24"/>
        <w:szCs w:val="24"/>
      </w:rPr>
      <w:fldChar w:fldCharType="begin"/>
    </w:r>
    <w:r w:rsidRPr="00B3507C">
      <w:rPr>
        <w:sz w:val="24"/>
        <w:szCs w:val="24"/>
      </w:rPr>
      <w:instrText xml:space="preserve"> PAGE   \* MERGEFORMAT </w:instrText>
    </w:r>
    <w:r w:rsidRPr="00B3507C">
      <w:rPr>
        <w:sz w:val="24"/>
        <w:szCs w:val="24"/>
      </w:rPr>
      <w:fldChar w:fldCharType="separate"/>
    </w:r>
    <w:r>
      <w:rPr>
        <w:noProof/>
        <w:sz w:val="24"/>
        <w:szCs w:val="24"/>
      </w:rPr>
      <w:t>4</w:t>
    </w:r>
    <w:r w:rsidRPr="00B3507C">
      <w:rPr>
        <w:sz w:val="24"/>
        <w:szCs w:val="24"/>
      </w:rPr>
      <w:fldChar w:fldCharType="end"/>
    </w:r>
  </w:p>
  <w:p w:rsidR="00152468" w:rsidRDefault="001524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468" w:rsidRDefault="00152468" w:rsidP="00B3507C">
      <w:r>
        <w:separator/>
      </w:r>
    </w:p>
  </w:footnote>
  <w:footnote w:type="continuationSeparator" w:id="1">
    <w:p w:rsidR="00152468" w:rsidRDefault="00152468" w:rsidP="00B35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96654E"/>
    <w:lvl w:ilvl="0">
      <w:numFmt w:val="bullet"/>
      <w:lvlText w:val="*"/>
      <w:lvlJc w:val="left"/>
    </w:lvl>
  </w:abstractNum>
  <w:abstractNum w:abstractNumId="1">
    <w:nsid w:val="18983785"/>
    <w:multiLevelType w:val="multilevel"/>
    <w:tmpl w:val="4268E77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33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4F5952F7"/>
    <w:multiLevelType w:val="hybridMultilevel"/>
    <w:tmpl w:val="931076DE"/>
    <w:lvl w:ilvl="0" w:tplc="E61A1C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B794F"/>
    <w:multiLevelType w:val="hybridMultilevel"/>
    <w:tmpl w:val="2AFA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40"/>
  <w:drawingGridVerticalSpacing w:val="381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0D6"/>
    <w:rsid w:val="000313DE"/>
    <w:rsid w:val="000A295F"/>
    <w:rsid w:val="000B10E1"/>
    <w:rsid w:val="000C7BDF"/>
    <w:rsid w:val="000E1F9D"/>
    <w:rsid w:val="000E6A1A"/>
    <w:rsid w:val="00114DA6"/>
    <w:rsid w:val="00123AC0"/>
    <w:rsid w:val="001340D6"/>
    <w:rsid w:val="00152468"/>
    <w:rsid w:val="001800CE"/>
    <w:rsid w:val="001B096A"/>
    <w:rsid w:val="001D3DB9"/>
    <w:rsid w:val="001E7169"/>
    <w:rsid w:val="001F5AB2"/>
    <w:rsid w:val="00260AC3"/>
    <w:rsid w:val="00293518"/>
    <w:rsid w:val="002E6DF6"/>
    <w:rsid w:val="00337867"/>
    <w:rsid w:val="00345CE5"/>
    <w:rsid w:val="00377F0D"/>
    <w:rsid w:val="00392B3E"/>
    <w:rsid w:val="003C6F1D"/>
    <w:rsid w:val="003C73A4"/>
    <w:rsid w:val="004A4D1B"/>
    <w:rsid w:val="00543547"/>
    <w:rsid w:val="00551FAF"/>
    <w:rsid w:val="0055233B"/>
    <w:rsid w:val="005B0570"/>
    <w:rsid w:val="005B6DC7"/>
    <w:rsid w:val="005D7106"/>
    <w:rsid w:val="005F1FDE"/>
    <w:rsid w:val="00614AB1"/>
    <w:rsid w:val="00627E11"/>
    <w:rsid w:val="00630285"/>
    <w:rsid w:val="0064127A"/>
    <w:rsid w:val="00650805"/>
    <w:rsid w:val="006A7EC7"/>
    <w:rsid w:val="00715247"/>
    <w:rsid w:val="00716ADB"/>
    <w:rsid w:val="00726E88"/>
    <w:rsid w:val="00786B08"/>
    <w:rsid w:val="007B572C"/>
    <w:rsid w:val="007C2B99"/>
    <w:rsid w:val="007C7569"/>
    <w:rsid w:val="007D1660"/>
    <w:rsid w:val="007E4EBD"/>
    <w:rsid w:val="0085133A"/>
    <w:rsid w:val="00861733"/>
    <w:rsid w:val="008B3173"/>
    <w:rsid w:val="008F40DD"/>
    <w:rsid w:val="00963069"/>
    <w:rsid w:val="009770FF"/>
    <w:rsid w:val="00A200A1"/>
    <w:rsid w:val="00A338A2"/>
    <w:rsid w:val="00A87639"/>
    <w:rsid w:val="00A87AAC"/>
    <w:rsid w:val="00AB484A"/>
    <w:rsid w:val="00B2208A"/>
    <w:rsid w:val="00B3507C"/>
    <w:rsid w:val="00B4674C"/>
    <w:rsid w:val="00B4724F"/>
    <w:rsid w:val="00BC76A3"/>
    <w:rsid w:val="00C101AF"/>
    <w:rsid w:val="00C7228E"/>
    <w:rsid w:val="00C82F0D"/>
    <w:rsid w:val="00C833A2"/>
    <w:rsid w:val="00CA2460"/>
    <w:rsid w:val="00CA3340"/>
    <w:rsid w:val="00CB45E5"/>
    <w:rsid w:val="00CE17C2"/>
    <w:rsid w:val="00CE7541"/>
    <w:rsid w:val="00D42A5A"/>
    <w:rsid w:val="00D5132E"/>
    <w:rsid w:val="00D5207E"/>
    <w:rsid w:val="00D54011"/>
    <w:rsid w:val="00D8393A"/>
    <w:rsid w:val="00E351B5"/>
    <w:rsid w:val="00E47821"/>
    <w:rsid w:val="00E72739"/>
    <w:rsid w:val="00E85639"/>
    <w:rsid w:val="00EA7DC2"/>
    <w:rsid w:val="00EB02AF"/>
    <w:rsid w:val="00ED27BA"/>
    <w:rsid w:val="00F171D1"/>
    <w:rsid w:val="00F241CC"/>
    <w:rsid w:val="00F35122"/>
    <w:rsid w:val="00F4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93A"/>
    <w:pPr>
      <w:ind w:firstLine="709"/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40D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uiPriority w:val="99"/>
    <w:rsid w:val="00CA3340"/>
    <w:pPr>
      <w:widowControl w:val="0"/>
      <w:autoSpaceDE w:val="0"/>
      <w:autoSpaceDN w:val="0"/>
      <w:adjustRightInd w:val="0"/>
      <w:spacing w:line="280" w:lineRule="exact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CA3340"/>
    <w:pPr>
      <w:widowControl w:val="0"/>
      <w:autoSpaceDE w:val="0"/>
      <w:autoSpaceDN w:val="0"/>
      <w:adjustRightInd w:val="0"/>
      <w:spacing w:line="307" w:lineRule="exact"/>
      <w:ind w:firstLine="706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CA334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CA334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CA3340"/>
    <w:pPr>
      <w:widowControl w:val="0"/>
      <w:autoSpaceDE w:val="0"/>
      <w:autoSpaceDN w:val="0"/>
      <w:adjustRightInd w:val="0"/>
      <w:spacing w:line="278" w:lineRule="exact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CA334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DefaultParagraphFont"/>
    <w:uiPriority w:val="99"/>
    <w:rsid w:val="00CA33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efaultParagraphFont"/>
    <w:uiPriority w:val="99"/>
    <w:rsid w:val="00CA334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DefaultParagraphFont"/>
    <w:uiPriority w:val="99"/>
    <w:rsid w:val="00CA334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CA334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CA334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DefaultParagraphFont"/>
    <w:uiPriority w:val="99"/>
    <w:rsid w:val="00F241CC"/>
    <w:rPr>
      <w:rFonts w:ascii="Times New Roman" w:hAnsi="Times New Roman" w:cs="Times New Roman"/>
      <w:b/>
      <w:bCs/>
      <w:i/>
      <w:iCs/>
      <w:spacing w:val="-30"/>
      <w:sz w:val="26"/>
      <w:szCs w:val="26"/>
    </w:rPr>
  </w:style>
  <w:style w:type="character" w:customStyle="1" w:styleId="FontStyle18">
    <w:name w:val="Font Style18"/>
    <w:basedOn w:val="DefaultParagraphFont"/>
    <w:uiPriority w:val="99"/>
    <w:rsid w:val="00F241CC"/>
    <w:rPr>
      <w:rFonts w:ascii="Times New Roman" w:hAnsi="Times New Roman" w:cs="Times New Roman"/>
      <w:b/>
      <w:bCs/>
      <w:i/>
      <w:iCs/>
      <w:spacing w:val="20"/>
      <w:sz w:val="34"/>
      <w:szCs w:val="3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674C"/>
    <w:rPr>
      <w:rFonts w:ascii="Sylfaen" w:hAnsi="Sylfaen" w:cs="Sylfaen"/>
      <w:spacing w:val="10"/>
      <w:sz w:val="23"/>
      <w:szCs w:val="23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B4674C"/>
    <w:pPr>
      <w:widowControl w:val="0"/>
      <w:shd w:val="clear" w:color="auto" w:fill="FFFFFF"/>
      <w:spacing w:after="300" w:line="325" w:lineRule="exact"/>
      <w:ind w:firstLine="0"/>
      <w:jc w:val="center"/>
    </w:pPr>
    <w:rPr>
      <w:rFonts w:ascii="Sylfaen" w:hAnsi="Sylfaen" w:cs="Sylfaen"/>
      <w:spacing w:val="10"/>
      <w:sz w:val="23"/>
      <w:szCs w:val="23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cs="Times New Roman"/>
      <w:sz w:val="28"/>
      <w:szCs w:val="28"/>
      <w:lang w:eastAsia="en-US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B467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B4674C"/>
    <w:pPr>
      <w:widowControl w:val="0"/>
      <w:ind w:left="708" w:firstLine="0"/>
      <w:jc w:val="left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0">
    <w:name w:val="Основной текст_"/>
    <w:link w:val="1"/>
    <w:uiPriority w:val="99"/>
    <w:locked/>
    <w:rsid w:val="00B4674C"/>
    <w:rPr>
      <w:spacing w:val="9"/>
      <w:sz w:val="19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B4674C"/>
    <w:pPr>
      <w:widowControl w:val="0"/>
      <w:shd w:val="clear" w:color="auto" w:fill="FFFFFF"/>
      <w:spacing w:after="480" w:line="240" w:lineRule="atLeast"/>
      <w:ind w:hanging="640"/>
      <w:jc w:val="left"/>
    </w:pPr>
    <w:rPr>
      <w:spacing w:val="9"/>
      <w:sz w:val="19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B3507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50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507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50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466</TotalTime>
  <Pages>9</Pages>
  <Words>2451</Words>
  <Characters>13976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51</cp:revision>
  <cp:lastPrinted>2014-01-20T09:19:00Z</cp:lastPrinted>
  <dcterms:created xsi:type="dcterms:W3CDTF">2013-12-02T09:49:00Z</dcterms:created>
  <dcterms:modified xsi:type="dcterms:W3CDTF">2014-04-11T06:58:00Z</dcterms:modified>
</cp:coreProperties>
</file>